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D7C" w:rsidRPr="00B05D7C" w:rsidRDefault="00B05D7C" w:rsidP="00B05D7C">
      <w:pPr>
        <w:spacing w:before="90" w:after="90" w:line="240" w:lineRule="auto"/>
        <w:jc w:val="center"/>
        <w:rPr>
          <w:rFonts w:ascii="Arial" w:eastAsia="Times New Roman" w:hAnsi="Arial" w:cs="Arial"/>
          <w:sz w:val="20"/>
          <w:szCs w:val="20"/>
          <w:lang w:eastAsia="ru-RU"/>
        </w:rPr>
      </w:pPr>
      <w:r w:rsidRPr="00B05D7C">
        <w:rPr>
          <w:rFonts w:ascii="Verdana" w:eastAsia="Times New Roman" w:hAnsi="Verdana" w:cs="Arial"/>
          <w:b/>
          <w:bCs/>
          <w:color w:val="FF6600"/>
          <w:sz w:val="36"/>
          <w:szCs w:val="36"/>
          <w:lang w:eastAsia="ru-RU"/>
        </w:rPr>
        <w:t>Что такое несчастная любовь и как от неё избавиться?</w:t>
      </w:r>
    </w:p>
    <w:p w:rsidR="00B05D7C" w:rsidRPr="00B05D7C" w:rsidRDefault="00B05D7C" w:rsidP="00B05D7C">
      <w:pPr>
        <w:spacing w:before="90" w:after="90" w:line="240" w:lineRule="auto"/>
        <w:jc w:val="center"/>
        <w:rPr>
          <w:rFonts w:ascii="Arial" w:eastAsia="Times New Roman" w:hAnsi="Arial" w:cs="Arial"/>
          <w:sz w:val="20"/>
          <w:szCs w:val="20"/>
          <w:lang w:eastAsia="ru-RU"/>
        </w:rPr>
      </w:pPr>
      <w:r w:rsidRPr="00B05D7C">
        <w:rPr>
          <w:rFonts w:ascii="Arial" w:eastAsia="Times New Roman" w:hAnsi="Arial" w:cs="Arial"/>
          <w:sz w:val="20"/>
          <w:szCs w:val="20"/>
          <w:lang w:eastAsia="ru-RU"/>
        </w:rPr>
        <w:t> </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Вряд ли найдется человек, старше 15 лет, который не испытал бы этого чувства. Вы до сих пор страдаете от безответной любви, упиваетесь своими страданиями и полагаете, что это — настоящее чувство, что это все — не зря и не иллюзия? Однако, сильные душевные переживания, депрессия, боль в сердце — это вовсе не признак настоящей любви.</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То, что обычные люди по старинке именуют несчастной любовью, на самом деле является </w:t>
      </w:r>
      <w:r w:rsidRPr="00B05D7C">
        <w:rPr>
          <w:rFonts w:ascii="Verdana" w:eastAsia="Times New Roman" w:hAnsi="Verdana" w:cs="Arial"/>
          <w:i/>
          <w:iCs/>
          <w:color w:val="0F1419"/>
          <w:sz w:val="24"/>
          <w:szCs w:val="24"/>
          <w:lang w:eastAsia="ru-RU"/>
        </w:rPr>
        <w:t>психологической зависимостью, </w:t>
      </w:r>
      <w:r w:rsidRPr="00B05D7C">
        <w:rPr>
          <w:rFonts w:ascii="Verdana" w:eastAsia="Times New Roman" w:hAnsi="Verdana" w:cs="Arial"/>
          <w:color w:val="0F1419"/>
          <w:sz w:val="24"/>
          <w:szCs w:val="24"/>
          <w:lang w:eastAsia="ru-RU"/>
        </w:rPr>
        <w:t>которую психологи также называют «невротической».</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Arial" w:eastAsia="Times New Roman" w:hAnsi="Arial" w:cs="Arial"/>
          <w:sz w:val="20"/>
          <w:szCs w:val="20"/>
          <w:lang w:eastAsia="ru-RU"/>
        </w:rPr>
        <w:t> </w:t>
      </w:r>
    </w:p>
    <w:p w:rsidR="00B05D7C" w:rsidRPr="00B05D7C" w:rsidRDefault="00B05D7C" w:rsidP="00B05D7C">
      <w:pPr>
        <w:spacing w:before="180" w:after="0" w:line="240" w:lineRule="auto"/>
        <w:jc w:val="center"/>
        <w:outlineLvl w:val="2"/>
        <w:rPr>
          <w:rFonts w:ascii="Arial" w:eastAsia="Times New Roman" w:hAnsi="Arial" w:cs="Arial"/>
          <w:b/>
          <w:bCs/>
          <w:color w:val="FFA200"/>
          <w:sz w:val="29"/>
          <w:szCs w:val="29"/>
          <w:lang w:eastAsia="ru-RU"/>
        </w:rPr>
      </w:pPr>
      <w:r w:rsidRPr="00B05D7C">
        <w:rPr>
          <w:rFonts w:ascii="Verdana" w:eastAsia="Times New Roman" w:hAnsi="Verdana" w:cs="Arial"/>
          <w:b/>
          <w:bCs/>
          <w:i/>
          <w:iCs/>
          <w:color w:val="99CC00"/>
          <w:sz w:val="24"/>
          <w:szCs w:val="24"/>
          <w:lang w:eastAsia="ru-RU"/>
        </w:rPr>
        <w:t>НАСТОЯЩАЯ ЛЮБОВЬ БЫВАЕТ ТОЛЬКО СЧАСТЛИВАЯ ЛИБО ЖЕ ЭТО НЕ ЛЮБОВЬ.</w:t>
      </w:r>
    </w:p>
    <w:p w:rsidR="00B05D7C" w:rsidRPr="00B05D7C" w:rsidRDefault="00B05D7C" w:rsidP="00B05D7C">
      <w:pPr>
        <w:spacing w:before="90" w:after="90" w:line="240" w:lineRule="auto"/>
        <w:ind w:firstLine="567"/>
        <w:jc w:val="both"/>
        <w:rPr>
          <w:rFonts w:ascii="Arial" w:eastAsia="Times New Roman" w:hAnsi="Arial" w:cs="Arial"/>
          <w:sz w:val="20"/>
          <w:szCs w:val="20"/>
          <w:lang w:eastAsia="ru-RU"/>
        </w:rPr>
      </w:pPr>
      <w:proofErr w:type="gramStart"/>
      <w:r w:rsidRPr="00B05D7C">
        <w:rPr>
          <w:rFonts w:ascii="Verdana" w:eastAsia="Times New Roman" w:hAnsi="Verdana" w:cs="Arial"/>
          <w:color w:val="0F1419"/>
          <w:sz w:val="24"/>
          <w:szCs w:val="24"/>
          <w:lang w:eastAsia="ru-RU"/>
        </w:rPr>
        <w:t>Если любовь постоянно угнетает, доставляет страдания, мучает, терзает, заставляет все время сомневаться, выматывает, испепеляет, застилает глаза, покрывает с головой, окунает в омут, является «сумасшедшей», «безумной», «сильной-сильной», то это не любовь, а лишь подделка под неё — зависимость, которую иногда ещё называют страстью, влюбленностью, любовным наваждением.</w:t>
      </w:r>
      <w:proofErr w:type="gramEnd"/>
    </w:p>
    <w:p w:rsidR="00B05D7C" w:rsidRPr="00B05D7C" w:rsidRDefault="00B05D7C" w:rsidP="00B05D7C">
      <w:pPr>
        <w:spacing w:before="90" w:after="90" w:line="240" w:lineRule="auto"/>
        <w:ind w:firstLine="567"/>
        <w:jc w:val="both"/>
        <w:rPr>
          <w:rFonts w:ascii="Arial" w:eastAsia="Times New Roman" w:hAnsi="Arial" w:cs="Arial"/>
          <w:sz w:val="20"/>
          <w:szCs w:val="20"/>
          <w:lang w:eastAsia="ru-RU"/>
        </w:rPr>
      </w:pPr>
      <w:r w:rsidRPr="00B05D7C">
        <w:rPr>
          <w:rFonts w:ascii="Verdana" w:eastAsia="Times New Roman" w:hAnsi="Verdana" w:cs="Arial"/>
          <w:color w:val="FF0000"/>
          <w:sz w:val="24"/>
          <w:szCs w:val="24"/>
          <w:lang w:eastAsia="ru-RU"/>
        </w:rPr>
        <w:t>  </w:t>
      </w:r>
      <w:r w:rsidRPr="00B05D7C">
        <w:rPr>
          <w:rFonts w:ascii="Verdana" w:eastAsia="Times New Roman" w:hAnsi="Verdana" w:cs="Arial"/>
          <w:color w:val="0F1419"/>
          <w:sz w:val="24"/>
          <w:szCs w:val="24"/>
          <w:lang w:eastAsia="ru-RU"/>
        </w:rPr>
        <w:t>Таким образом, </w:t>
      </w:r>
      <w:r w:rsidRPr="00B05D7C">
        <w:rPr>
          <w:rFonts w:ascii="Verdana" w:eastAsia="Times New Roman" w:hAnsi="Verdana" w:cs="Arial"/>
          <w:i/>
          <w:iCs/>
          <w:color w:val="0F1419"/>
          <w:sz w:val="24"/>
          <w:szCs w:val="24"/>
          <w:u w:val="single"/>
          <w:lang w:eastAsia="ru-RU"/>
        </w:rPr>
        <w:t>несчастная любовь </w:t>
      </w:r>
      <w:r w:rsidRPr="00B05D7C">
        <w:rPr>
          <w:rFonts w:ascii="Verdana" w:eastAsia="Times New Roman" w:hAnsi="Verdana" w:cs="Arial"/>
          <w:color w:val="0F1419"/>
          <w:sz w:val="24"/>
          <w:szCs w:val="24"/>
          <w:lang w:eastAsia="ru-RU"/>
        </w:rPr>
        <w:t>— </w:t>
      </w:r>
      <w:r w:rsidRPr="00B05D7C">
        <w:rPr>
          <w:rFonts w:ascii="Verdana" w:eastAsia="Times New Roman" w:hAnsi="Verdana" w:cs="Arial"/>
          <w:i/>
          <w:iCs/>
          <w:color w:val="0F1419"/>
          <w:sz w:val="24"/>
          <w:szCs w:val="24"/>
          <w:u w:val="single"/>
          <w:lang w:eastAsia="ru-RU"/>
        </w:rPr>
        <w:t>это болезнь</w:t>
      </w:r>
      <w:r w:rsidRPr="00B05D7C">
        <w:rPr>
          <w:rFonts w:ascii="Verdana" w:eastAsia="Times New Roman" w:hAnsi="Verdana" w:cs="Arial"/>
          <w:color w:val="0F1419"/>
          <w:sz w:val="24"/>
          <w:szCs w:val="24"/>
          <w:lang w:eastAsia="ru-RU"/>
        </w:rPr>
        <w:t xml:space="preserve">, а не настоящее чувство. У неё и </w:t>
      </w:r>
      <w:proofErr w:type="spellStart"/>
      <w:r w:rsidRPr="00B05D7C">
        <w:rPr>
          <w:rFonts w:ascii="Verdana" w:eastAsia="Times New Roman" w:hAnsi="Verdana" w:cs="Arial"/>
          <w:color w:val="0F1419"/>
          <w:sz w:val="24"/>
          <w:szCs w:val="24"/>
          <w:lang w:eastAsia="ru-RU"/>
        </w:rPr>
        <w:t>все</w:t>
      </w:r>
      <w:r w:rsidRPr="00B05D7C">
        <w:rPr>
          <w:rFonts w:ascii="Verdana" w:eastAsia="Times New Roman" w:hAnsi="Verdana" w:cs="Arial"/>
          <w:i/>
          <w:iCs/>
          <w:color w:val="0F1419"/>
          <w:sz w:val="24"/>
          <w:szCs w:val="24"/>
          <w:u w:val="single"/>
          <w:lang w:eastAsia="ru-RU"/>
        </w:rPr>
        <w:t>симптомы</w:t>
      </w:r>
      <w:proofErr w:type="spellEnd"/>
      <w:r w:rsidRPr="00B05D7C">
        <w:rPr>
          <w:rFonts w:ascii="Verdana" w:eastAsia="Times New Roman" w:hAnsi="Verdana" w:cs="Arial"/>
          <w:i/>
          <w:iCs/>
          <w:color w:val="0F1419"/>
          <w:sz w:val="24"/>
          <w:szCs w:val="24"/>
          <w:u w:val="single"/>
          <w:lang w:eastAsia="ru-RU"/>
        </w:rPr>
        <w:t xml:space="preserve"> душевной болезни</w:t>
      </w:r>
      <w:r w:rsidRPr="00B05D7C">
        <w:rPr>
          <w:rFonts w:ascii="Verdana" w:eastAsia="Times New Roman" w:hAnsi="Verdana" w:cs="Arial"/>
          <w:color w:val="0F1419"/>
          <w:sz w:val="24"/>
          <w:szCs w:val="24"/>
          <w:lang w:eastAsia="ru-RU"/>
        </w:rPr>
        <w:t xml:space="preserve">— </w:t>
      </w:r>
      <w:proofErr w:type="gramStart"/>
      <w:r w:rsidRPr="00B05D7C">
        <w:rPr>
          <w:rFonts w:ascii="Verdana" w:eastAsia="Times New Roman" w:hAnsi="Verdana" w:cs="Arial"/>
          <w:color w:val="0F1419"/>
          <w:sz w:val="24"/>
          <w:szCs w:val="24"/>
          <w:lang w:eastAsia="ru-RU"/>
        </w:rPr>
        <w:t>на</w:t>
      </w:r>
      <w:proofErr w:type="gramEnd"/>
      <w:r w:rsidRPr="00B05D7C">
        <w:rPr>
          <w:rFonts w:ascii="Verdana" w:eastAsia="Times New Roman" w:hAnsi="Verdana" w:cs="Arial"/>
          <w:color w:val="0F1419"/>
          <w:sz w:val="24"/>
          <w:szCs w:val="24"/>
          <w:lang w:eastAsia="ru-RU"/>
        </w:rPr>
        <w:t xml:space="preserve"> лицо: это и учащенное сердцебиение, когда сердце буквально выпрыгивает из груди при звонке «любимого», и постоянное беспокойство, неуверенность в его чувствах, и безосновательная тревога, и навязчивые идеи, одни и те же мысли, бегающие по кругу, как загнанные лошадки, и бессонница, и плохой аппетит, и навязчивые</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образы, и перманентный стресс, плавно перетекающий в жуткую депрессию, и слезы на ровном месте, и гнетущее отчаяние...</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xml:space="preserve">         Во власти подобной «любви» - зависимости человек себя не контролирует, он отрекается от своего прошлого и всех своих </w:t>
      </w:r>
      <w:proofErr w:type="spellStart"/>
      <w:r w:rsidRPr="00B05D7C">
        <w:rPr>
          <w:rFonts w:ascii="Verdana" w:eastAsia="Times New Roman" w:hAnsi="Verdana" w:cs="Arial"/>
          <w:color w:val="0F1419"/>
          <w:sz w:val="24"/>
          <w:szCs w:val="24"/>
          <w:lang w:eastAsia="ru-RU"/>
        </w:rPr>
        <w:t>ранишних</w:t>
      </w:r>
      <w:proofErr w:type="spellEnd"/>
      <w:r w:rsidRPr="00B05D7C">
        <w:rPr>
          <w:rFonts w:ascii="Verdana" w:eastAsia="Times New Roman" w:hAnsi="Verdana" w:cs="Arial"/>
          <w:color w:val="0F1419"/>
          <w:sz w:val="24"/>
          <w:szCs w:val="24"/>
          <w:lang w:eastAsia="ru-RU"/>
        </w:rPr>
        <w:t xml:space="preserve"> идеалов, принципов, целей — он живет на пике собственных эмоций, подчиняя им всю свою жизнь. Он не жалеет ни себя, ни свой организм, ни свою молодость, ни свою красоту, ни свою душу — он перестает себя ценить, но все кладет на алтарь своих «чувств» к якобы «любимому» человеку. Естественно, такое отношение к себе не проходит бесследно ни для психики (она ломается и опустошается), ни для его здоровья, ни для карьеры, ни для бизнеса, ни для отношений с родными, ни для учебы, ни для личной жизни.</w:t>
      </w:r>
    </w:p>
    <w:p w:rsidR="00B05D7C" w:rsidRPr="00B05D7C" w:rsidRDefault="00B05D7C" w:rsidP="00B05D7C">
      <w:pPr>
        <w:spacing w:before="90" w:after="90" w:line="240" w:lineRule="auto"/>
        <w:ind w:firstLine="567"/>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xml:space="preserve">Что самое интересное - жертва понимает всю трагикомедию ситуации и даже хотела бы избавиться от этого угнетающего чувства, от своей рабской зависимости, но у неё ничего не получается — она уходит, хлопая дверью, а буквально через пару дней обратно </w:t>
      </w:r>
      <w:r w:rsidRPr="00B05D7C">
        <w:rPr>
          <w:rFonts w:ascii="Verdana" w:eastAsia="Times New Roman" w:hAnsi="Verdana" w:cs="Arial"/>
          <w:color w:val="0F1419"/>
          <w:sz w:val="24"/>
          <w:szCs w:val="24"/>
          <w:lang w:eastAsia="ru-RU"/>
        </w:rPr>
        <w:lastRenderedPageBreak/>
        <w:t>приползает к своему хозяину на коленях, умоляя простить и принять обратно.</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i/>
          <w:iCs/>
          <w:color w:val="0F1419"/>
          <w:sz w:val="24"/>
          <w:szCs w:val="24"/>
          <w:u w:val="single"/>
          <w:lang w:eastAsia="ru-RU"/>
        </w:rPr>
        <w:t>Отсутствие силы воли в отношениях</w:t>
      </w:r>
      <w:r w:rsidRPr="00B05D7C">
        <w:rPr>
          <w:rFonts w:ascii="Verdana" w:eastAsia="Times New Roman" w:hAnsi="Verdana" w:cs="Arial"/>
          <w:color w:val="0F1419"/>
          <w:sz w:val="24"/>
          <w:szCs w:val="24"/>
          <w:lang w:eastAsia="ru-RU"/>
        </w:rPr>
        <w:t xml:space="preserve">— </w:t>
      </w:r>
      <w:proofErr w:type="gramStart"/>
      <w:r w:rsidRPr="00B05D7C">
        <w:rPr>
          <w:rFonts w:ascii="Verdana" w:eastAsia="Times New Roman" w:hAnsi="Verdana" w:cs="Arial"/>
          <w:color w:val="0F1419"/>
          <w:sz w:val="24"/>
          <w:szCs w:val="24"/>
          <w:lang w:eastAsia="ru-RU"/>
        </w:rPr>
        <w:t>ве</w:t>
      </w:r>
      <w:proofErr w:type="gramEnd"/>
      <w:r w:rsidRPr="00B05D7C">
        <w:rPr>
          <w:rFonts w:ascii="Verdana" w:eastAsia="Times New Roman" w:hAnsi="Verdana" w:cs="Arial"/>
          <w:color w:val="0F1419"/>
          <w:sz w:val="24"/>
          <w:szCs w:val="24"/>
          <w:lang w:eastAsia="ru-RU"/>
        </w:rPr>
        <w:t>рный признак «несчастной любви», психологической зависимости.</w:t>
      </w:r>
    </w:p>
    <w:p w:rsidR="00B05D7C" w:rsidRPr="00B05D7C" w:rsidRDefault="00B05D7C" w:rsidP="00B05D7C">
      <w:pPr>
        <w:spacing w:before="90" w:after="90" w:line="240" w:lineRule="auto"/>
        <w:ind w:firstLine="567"/>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xml:space="preserve">Почему несчастная любовь чаще всего остается безответной? Да потому что это только людям с ярко выраженными садистскими наклонностями нравится и льстит, когда кто-то по ним страдает, </w:t>
      </w:r>
      <w:proofErr w:type="gramStart"/>
      <w:r w:rsidRPr="00B05D7C">
        <w:rPr>
          <w:rFonts w:ascii="Verdana" w:eastAsia="Times New Roman" w:hAnsi="Verdana" w:cs="Arial"/>
          <w:color w:val="0F1419"/>
          <w:sz w:val="24"/>
          <w:szCs w:val="24"/>
          <w:lang w:eastAsia="ru-RU"/>
        </w:rPr>
        <w:t>убивается</w:t>
      </w:r>
      <w:proofErr w:type="gramEnd"/>
      <w:r w:rsidRPr="00B05D7C">
        <w:rPr>
          <w:rFonts w:ascii="Verdana" w:eastAsia="Times New Roman" w:hAnsi="Verdana" w:cs="Arial"/>
          <w:color w:val="0F1419"/>
          <w:sz w:val="24"/>
          <w:szCs w:val="24"/>
          <w:lang w:eastAsia="ru-RU"/>
        </w:rPr>
        <w:t>, режет себе вены, напивается, сходит с ума.</w:t>
      </w:r>
    </w:p>
    <w:p w:rsidR="00B05D7C" w:rsidRPr="00B05D7C" w:rsidRDefault="00B05D7C" w:rsidP="00B05D7C">
      <w:pPr>
        <w:spacing w:before="90" w:after="90" w:line="240" w:lineRule="auto"/>
        <w:ind w:firstLine="567"/>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Внешне это может быть вполне приличный мужчина или очень даже симпатичная женщина, но внутри — это настоящий энергетический вампир, которому нужна энергия Ваших страдания для подпитки собственной жизненной силы, для достижения успехов в жизни.</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xml:space="preserve">Нормальным же людям претят подобные </w:t>
      </w:r>
      <w:proofErr w:type="spellStart"/>
      <w:r w:rsidRPr="00B05D7C">
        <w:rPr>
          <w:rFonts w:ascii="Verdana" w:eastAsia="Times New Roman" w:hAnsi="Verdana" w:cs="Arial"/>
          <w:color w:val="0F1419"/>
          <w:sz w:val="24"/>
          <w:szCs w:val="24"/>
          <w:lang w:eastAsia="ru-RU"/>
        </w:rPr>
        <w:t>страсти-мордасти</w:t>
      </w:r>
      <w:proofErr w:type="spellEnd"/>
      <w:r w:rsidRPr="00B05D7C">
        <w:rPr>
          <w:rFonts w:ascii="Verdana" w:eastAsia="Times New Roman" w:hAnsi="Verdana" w:cs="Arial"/>
          <w:color w:val="0F1419"/>
          <w:sz w:val="24"/>
          <w:szCs w:val="24"/>
          <w:lang w:eastAsia="ru-RU"/>
        </w:rPr>
        <w:t>, т. к. они инстинктивно чувствуют подвох — что это все не по-настоящему, что все эти крутые чувства из пальца высосаны и на кулак намотаны.</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Arial" w:eastAsia="Times New Roman" w:hAnsi="Arial" w:cs="Arial"/>
          <w:sz w:val="20"/>
          <w:szCs w:val="20"/>
          <w:lang w:eastAsia="ru-RU"/>
        </w:rPr>
        <w:t> </w:t>
      </w:r>
    </w:p>
    <w:p w:rsidR="00B05D7C" w:rsidRPr="00B05D7C" w:rsidRDefault="00B05D7C" w:rsidP="00B05D7C">
      <w:pPr>
        <w:spacing w:before="180" w:after="0" w:line="240" w:lineRule="auto"/>
        <w:jc w:val="center"/>
        <w:outlineLvl w:val="2"/>
        <w:rPr>
          <w:rFonts w:ascii="Arial" w:eastAsia="Times New Roman" w:hAnsi="Arial" w:cs="Arial"/>
          <w:b/>
          <w:bCs/>
          <w:color w:val="FFA200"/>
          <w:sz w:val="29"/>
          <w:szCs w:val="29"/>
          <w:lang w:eastAsia="ru-RU"/>
        </w:rPr>
      </w:pPr>
      <w:r w:rsidRPr="00B05D7C">
        <w:rPr>
          <w:rFonts w:ascii="Verdana" w:eastAsia="Times New Roman" w:hAnsi="Verdana" w:cs="Arial"/>
          <w:b/>
          <w:bCs/>
          <w:i/>
          <w:iCs/>
          <w:color w:val="99CC00"/>
          <w:sz w:val="24"/>
          <w:szCs w:val="24"/>
          <w:lang w:eastAsia="ru-RU"/>
        </w:rPr>
        <w:t>КАКОВЫ ПРИЧИНЫ НЕСЧАСТНОЙ ЛЮБВИ?</w:t>
      </w:r>
    </w:p>
    <w:p w:rsidR="00B05D7C" w:rsidRPr="00B05D7C" w:rsidRDefault="00B05D7C" w:rsidP="00B05D7C">
      <w:pPr>
        <w:numPr>
          <w:ilvl w:val="0"/>
          <w:numId w:val="1"/>
        </w:numPr>
        <w:spacing w:before="100" w:beforeAutospacing="1" w:after="100" w:afterAutospacing="1" w:line="240" w:lineRule="auto"/>
        <w:ind w:left="0"/>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xml:space="preserve">Несчастная любовь — родом из детства, она возникла из-за того, что ребенка в детстве родители </w:t>
      </w:r>
      <w:proofErr w:type="spellStart"/>
      <w:r w:rsidRPr="00B05D7C">
        <w:rPr>
          <w:rFonts w:ascii="Verdana" w:eastAsia="Times New Roman" w:hAnsi="Verdana" w:cs="Arial"/>
          <w:color w:val="0F1419"/>
          <w:sz w:val="24"/>
          <w:szCs w:val="24"/>
          <w:lang w:eastAsia="ru-RU"/>
        </w:rPr>
        <w:t>недолюбили</w:t>
      </w:r>
      <w:proofErr w:type="spellEnd"/>
      <w:r w:rsidRPr="00B05D7C">
        <w:rPr>
          <w:rFonts w:ascii="Verdana" w:eastAsia="Times New Roman" w:hAnsi="Verdana" w:cs="Arial"/>
          <w:color w:val="0F1419"/>
          <w:sz w:val="24"/>
          <w:szCs w:val="24"/>
          <w:lang w:eastAsia="ru-RU"/>
        </w:rPr>
        <w:t xml:space="preserve">, </w:t>
      </w:r>
      <w:proofErr w:type="spellStart"/>
      <w:r w:rsidRPr="00B05D7C">
        <w:rPr>
          <w:rFonts w:ascii="Verdana" w:eastAsia="Times New Roman" w:hAnsi="Verdana" w:cs="Arial"/>
          <w:color w:val="0F1419"/>
          <w:sz w:val="24"/>
          <w:szCs w:val="24"/>
          <w:lang w:eastAsia="ru-RU"/>
        </w:rPr>
        <w:t>недоласкали</w:t>
      </w:r>
      <w:proofErr w:type="spellEnd"/>
      <w:r w:rsidRPr="00B05D7C">
        <w:rPr>
          <w:rFonts w:ascii="Verdana" w:eastAsia="Times New Roman" w:hAnsi="Verdana" w:cs="Arial"/>
          <w:color w:val="0F1419"/>
          <w:sz w:val="24"/>
          <w:szCs w:val="24"/>
          <w:lang w:eastAsia="ru-RU"/>
        </w:rPr>
        <w:t>, уделяли мало внимания.</w:t>
      </w:r>
    </w:p>
    <w:p w:rsidR="00B05D7C" w:rsidRPr="00B05D7C" w:rsidRDefault="00B05D7C" w:rsidP="00B05D7C">
      <w:pPr>
        <w:numPr>
          <w:ilvl w:val="0"/>
          <w:numId w:val="1"/>
        </w:numPr>
        <w:spacing w:before="100" w:beforeAutospacing="1" w:after="100" w:afterAutospacing="1" w:line="240" w:lineRule="auto"/>
        <w:ind w:left="0"/>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xml:space="preserve">Вторая причина неправильной любви-страсти — это то, что человек не любит сам себя. Как утверждают классики психологии, а именно — Эрих </w:t>
      </w:r>
      <w:proofErr w:type="spellStart"/>
      <w:r w:rsidRPr="00B05D7C">
        <w:rPr>
          <w:rFonts w:ascii="Verdana" w:eastAsia="Times New Roman" w:hAnsi="Verdana" w:cs="Arial"/>
          <w:color w:val="0F1419"/>
          <w:sz w:val="24"/>
          <w:szCs w:val="24"/>
          <w:lang w:eastAsia="ru-RU"/>
        </w:rPr>
        <w:t>Фромм</w:t>
      </w:r>
      <w:proofErr w:type="spellEnd"/>
      <w:r w:rsidRPr="00B05D7C">
        <w:rPr>
          <w:rFonts w:ascii="Verdana" w:eastAsia="Times New Roman" w:hAnsi="Verdana" w:cs="Arial"/>
          <w:color w:val="0F1419"/>
          <w:sz w:val="24"/>
          <w:szCs w:val="24"/>
          <w:lang w:eastAsia="ru-RU"/>
        </w:rPr>
        <w:t>, если женщина или мужчина любит себя, значит, она или он способны полноценно любить и другого человека. Если же человек может любить только других людей, но не любит самого себя, то он не способен любить вообще.</w:t>
      </w:r>
    </w:p>
    <w:p w:rsidR="00B05D7C" w:rsidRPr="00B05D7C" w:rsidRDefault="00B05D7C" w:rsidP="00B05D7C">
      <w:pPr>
        <w:numPr>
          <w:ilvl w:val="0"/>
          <w:numId w:val="1"/>
        </w:numPr>
        <w:spacing w:before="100" w:beforeAutospacing="1" w:after="100" w:afterAutospacing="1" w:line="240" w:lineRule="auto"/>
        <w:ind w:left="0"/>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Ему вторит другой патриарх уже современной психологии Владимир Леви, утверждая, что главная причина несчастной любви одного человека к другому человеку — это несчастная, безответная, невзаимная любовь к самому себе.</w:t>
      </w:r>
    </w:p>
    <w:p w:rsidR="00B05D7C" w:rsidRPr="00B05D7C" w:rsidRDefault="00B05D7C" w:rsidP="00B05D7C">
      <w:pPr>
        <w:spacing w:before="90" w:after="90" w:line="240" w:lineRule="auto"/>
        <w:ind w:firstLine="567"/>
        <w:jc w:val="both"/>
        <w:rPr>
          <w:rFonts w:ascii="Arial" w:eastAsia="Times New Roman" w:hAnsi="Arial" w:cs="Arial"/>
          <w:sz w:val="20"/>
          <w:szCs w:val="20"/>
          <w:lang w:eastAsia="ru-RU"/>
        </w:rPr>
      </w:pPr>
      <w:r w:rsidRPr="00B05D7C">
        <w:rPr>
          <w:rFonts w:ascii="Verdana" w:eastAsia="Times New Roman" w:hAnsi="Verdana" w:cs="Arial"/>
          <w:i/>
          <w:iCs/>
          <w:color w:val="0F1419"/>
          <w:sz w:val="24"/>
          <w:szCs w:val="24"/>
          <w:lang w:eastAsia="ru-RU"/>
        </w:rPr>
        <w:t xml:space="preserve">Как можно избавиться от несчастной любви, как забыть про эту зависимость и пережить подобную душевную травму, заболевание? Как излечиться и исцелиться от сердечной </w:t>
      </w:r>
      <w:proofErr w:type="gramStart"/>
      <w:r w:rsidRPr="00B05D7C">
        <w:rPr>
          <w:rFonts w:ascii="Verdana" w:eastAsia="Times New Roman" w:hAnsi="Verdana" w:cs="Arial"/>
          <w:i/>
          <w:iCs/>
          <w:color w:val="0F1419"/>
          <w:sz w:val="24"/>
          <w:szCs w:val="24"/>
          <w:lang w:eastAsia="ru-RU"/>
        </w:rPr>
        <w:t>хвори</w:t>
      </w:r>
      <w:proofErr w:type="gramEnd"/>
      <w:r w:rsidRPr="00B05D7C">
        <w:rPr>
          <w:rFonts w:ascii="Verdana" w:eastAsia="Times New Roman" w:hAnsi="Verdana" w:cs="Arial"/>
          <w:i/>
          <w:iCs/>
          <w:color w:val="0F1419"/>
          <w:sz w:val="24"/>
          <w:szCs w:val="24"/>
          <w:lang w:eastAsia="ru-RU"/>
        </w:rPr>
        <w:t xml:space="preserve"> и наваждения?</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1. Прежде всего, надо </w:t>
      </w:r>
      <w:proofErr w:type="spellStart"/>
      <w:r w:rsidRPr="00B05D7C">
        <w:rPr>
          <w:rFonts w:ascii="Verdana" w:eastAsia="Times New Roman" w:hAnsi="Verdana" w:cs="Arial"/>
          <w:color w:val="C00000"/>
          <w:sz w:val="24"/>
          <w:szCs w:val="24"/>
          <w:u w:val="single"/>
          <w:lang w:eastAsia="ru-RU"/>
        </w:rPr>
        <w:t>ОСОЗНАТЬ</w:t>
      </w:r>
      <w:proofErr w:type="gramStart"/>
      <w:r w:rsidRPr="00B05D7C">
        <w:rPr>
          <w:rFonts w:ascii="Verdana" w:eastAsia="Times New Roman" w:hAnsi="Verdana" w:cs="Arial"/>
          <w:color w:val="C00000"/>
          <w:sz w:val="24"/>
          <w:szCs w:val="24"/>
          <w:u w:val="single"/>
          <w:lang w:eastAsia="ru-RU"/>
        </w:rPr>
        <w:t>,</w:t>
      </w:r>
      <w:r w:rsidRPr="00B05D7C">
        <w:rPr>
          <w:rFonts w:ascii="Verdana" w:eastAsia="Times New Roman" w:hAnsi="Verdana" w:cs="Arial"/>
          <w:color w:val="0F1419"/>
          <w:sz w:val="24"/>
          <w:szCs w:val="24"/>
          <w:lang w:eastAsia="ru-RU"/>
        </w:rPr>
        <w:t>ч</w:t>
      </w:r>
      <w:proofErr w:type="gramEnd"/>
      <w:r w:rsidRPr="00B05D7C">
        <w:rPr>
          <w:rFonts w:ascii="Verdana" w:eastAsia="Times New Roman" w:hAnsi="Verdana" w:cs="Arial"/>
          <w:color w:val="0F1419"/>
          <w:sz w:val="24"/>
          <w:szCs w:val="24"/>
          <w:lang w:eastAsia="ru-RU"/>
        </w:rPr>
        <w:t>то</w:t>
      </w:r>
      <w:proofErr w:type="spellEnd"/>
      <w:r w:rsidRPr="00B05D7C">
        <w:rPr>
          <w:rFonts w:ascii="Verdana" w:eastAsia="Times New Roman" w:hAnsi="Verdana" w:cs="Arial"/>
          <w:color w:val="0F1419"/>
          <w:sz w:val="24"/>
          <w:szCs w:val="24"/>
          <w:lang w:eastAsia="ru-RU"/>
        </w:rPr>
        <w:t xml:space="preserve"> Ваша несчастная и лелеемая несчастная любовь — и не любовь вовсе, а разновидность легкого душевного заболевания, особый вид психологической зависимости (невротическая). Осознание проблемы — уже 50% успеха на пути её решения.</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2. Необходимо </w:t>
      </w:r>
      <w:proofErr w:type="spellStart"/>
      <w:r w:rsidRPr="00B05D7C">
        <w:rPr>
          <w:rFonts w:ascii="Verdana" w:eastAsia="Times New Roman" w:hAnsi="Verdana" w:cs="Arial"/>
          <w:color w:val="C00000"/>
          <w:sz w:val="24"/>
          <w:szCs w:val="24"/>
          <w:u w:val="single"/>
          <w:lang w:eastAsia="ru-RU"/>
        </w:rPr>
        <w:t>ЗАХОТЕТЬ</w:t>
      </w:r>
      <w:r w:rsidRPr="00B05D7C">
        <w:rPr>
          <w:rFonts w:ascii="Verdana" w:eastAsia="Times New Roman" w:hAnsi="Verdana" w:cs="Arial"/>
          <w:color w:val="0F1419"/>
          <w:sz w:val="24"/>
          <w:szCs w:val="24"/>
          <w:lang w:eastAsia="ru-RU"/>
        </w:rPr>
        <w:t>избавиться</w:t>
      </w:r>
      <w:proofErr w:type="spellEnd"/>
      <w:r w:rsidRPr="00B05D7C">
        <w:rPr>
          <w:rFonts w:ascii="Verdana" w:eastAsia="Times New Roman" w:hAnsi="Verdana" w:cs="Arial"/>
          <w:color w:val="0F1419"/>
          <w:sz w:val="24"/>
          <w:szCs w:val="24"/>
          <w:lang w:eastAsia="ru-RU"/>
        </w:rPr>
        <w:t xml:space="preserve"> от этой любовной зависимости. По-настоящему — без </w:t>
      </w:r>
      <w:proofErr w:type="spellStart"/>
      <w:r w:rsidRPr="00B05D7C">
        <w:rPr>
          <w:rFonts w:ascii="Verdana" w:eastAsia="Times New Roman" w:hAnsi="Verdana" w:cs="Arial"/>
          <w:color w:val="0F1419"/>
          <w:sz w:val="24"/>
          <w:szCs w:val="24"/>
          <w:lang w:eastAsia="ru-RU"/>
        </w:rPr>
        <w:t>дураков</w:t>
      </w:r>
      <w:proofErr w:type="spellEnd"/>
      <w:r w:rsidRPr="00B05D7C">
        <w:rPr>
          <w:rFonts w:ascii="Verdana" w:eastAsia="Times New Roman" w:hAnsi="Verdana" w:cs="Arial"/>
          <w:color w:val="0F1419"/>
          <w:sz w:val="24"/>
          <w:szCs w:val="24"/>
          <w:lang w:eastAsia="ru-RU"/>
        </w:rPr>
        <w:t xml:space="preserve"> и поддавков. </w:t>
      </w:r>
      <w:proofErr w:type="gramStart"/>
      <w:r w:rsidRPr="00B05D7C">
        <w:rPr>
          <w:rFonts w:ascii="Verdana" w:eastAsia="Times New Roman" w:hAnsi="Verdana" w:cs="Arial"/>
          <w:color w:val="0F1419"/>
          <w:sz w:val="24"/>
          <w:szCs w:val="24"/>
          <w:lang w:eastAsia="ru-RU"/>
        </w:rPr>
        <w:t xml:space="preserve">Для этого бывает полезно уяснить себе простую вещь: пока Вы тут дурите себе голову своею </w:t>
      </w:r>
      <w:proofErr w:type="spellStart"/>
      <w:r w:rsidRPr="00B05D7C">
        <w:rPr>
          <w:rFonts w:ascii="Verdana" w:eastAsia="Times New Roman" w:hAnsi="Verdana" w:cs="Arial"/>
          <w:color w:val="0F1419"/>
          <w:sz w:val="24"/>
          <w:szCs w:val="24"/>
          <w:lang w:eastAsia="ru-RU"/>
        </w:rPr>
        <w:t>лжелюбовью</w:t>
      </w:r>
      <w:proofErr w:type="spellEnd"/>
      <w:r w:rsidRPr="00B05D7C">
        <w:rPr>
          <w:rFonts w:ascii="Verdana" w:eastAsia="Times New Roman" w:hAnsi="Verdana" w:cs="Arial"/>
          <w:color w:val="0F1419"/>
          <w:sz w:val="24"/>
          <w:szCs w:val="24"/>
          <w:lang w:eastAsia="ru-RU"/>
        </w:rPr>
        <w:t>, мимо Вас проходят года, а с ними — возможность встретить настоящую любовь, достойного человека, которого сможете любить не только Вы, но и который будет любить Вас в ответ не только на словах, но и на деле, и с которым Вы можете быть очень и очень</w:t>
      </w:r>
      <w:proofErr w:type="gramEnd"/>
      <w:r w:rsidRPr="00B05D7C">
        <w:rPr>
          <w:rFonts w:ascii="Verdana" w:eastAsia="Times New Roman" w:hAnsi="Verdana" w:cs="Arial"/>
          <w:color w:val="0F1419"/>
          <w:sz w:val="24"/>
          <w:szCs w:val="24"/>
          <w:lang w:eastAsia="ru-RU"/>
        </w:rPr>
        <w:t xml:space="preserve"> счастливы. </w:t>
      </w:r>
      <w:r w:rsidRPr="00B05D7C">
        <w:rPr>
          <w:rFonts w:ascii="Verdana" w:eastAsia="Times New Roman" w:hAnsi="Verdana" w:cs="Arial"/>
          <w:color w:val="0F1419"/>
          <w:sz w:val="24"/>
          <w:szCs w:val="24"/>
          <w:lang w:eastAsia="ru-RU"/>
        </w:rPr>
        <w:lastRenderedPageBreak/>
        <w:t>Поэтому, прежде чем окунуться в чудесный мир глубоких страданий, задайте себе простой вопрос — а зачем Вы это делаете? В надежде, что «любимый» увидит Ваши страдания и пожалеет? Забудьте. Несчастная (читай — ненастоящая) любовь одного человека не способна породить настоящее ответное чувство в сердце другого. Тогда в чем смысл Ваших страданий? Они — бессмысленны.</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xml:space="preserve">3. Чтобы пережить несчастную любовь надо </w:t>
      </w:r>
      <w:proofErr w:type="gramStart"/>
      <w:r w:rsidRPr="00B05D7C">
        <w:rPr>
          <w:rFonts w:ascii="Verdana" w:eastAsia="Times New Roman" w:hAnsi="Verdana" w:cs="Arial"/>
          <w:color w:val="0F1419"/>
          <w:sz w:val="24"/>
          <w:szCs w:val="24"/>
          <w:lang w:eastAsia="ru-RU"/>
        </w:rPr>
        <w:t>перестать всем доказывать</w:t>
      </w:r>
      <w:proofErr w:type="gramEnd"/>
      <w:r w:rsidRPr="00B05D7C">
        <w:rPr>
          <w:rFonts w:ascii="Verdana" w:eastAsia="Times New Roman" w:hAnsi="Verdana" w:cs="Arial"/>
          <w:color w:val="0F1419"/>
          <w:sz w:val="24"/>
          <w:szCs w:val="24"/>
          <w:lang w:eastAsia="ru-RU"/>
        </w:rPr>
        <w:t>, что Вы достойны их любви и внимания. Просто </w:t>
      </w:r>
      <w:r w:rsidRPr="00B05D7C">
        <w:rPr>
          <w:rFonts w:ascii="Verdana" w:eastAsia="Times New Roman" w:hAnsi="Verdana" w:cs="Arial"/>
          <w:color w:val="C00000"/>
          <w:sz w:val="24"/>
          <w:szCs w:val="24"/>
          <w:u w:val="single"/>
          <w:lang w:eastAsia="ru-RU"/>
        </w:rPr>
        <w:t>ПОЛЮБИТЕ СЕБЯ </w:t>
      </w:r>
      <w:r w:rsidRPr="00B05D7C">
        <w:rPr>
          <w:rFonts w:ascii="Verdana" w:eastAsia="Times New Roman" w:hAnsi="Verdana" w:cs="Arial"/>
          <w:color w:val="0F1419"/>
          <w:sz w:val="24"/>
          <w:szCs w:val="24"/>
          <w:lang w:eastAsia="ru-RU"/>
        </w:rPr>
        <w:t>таким человеком, с такой фигурой, характером, образованием, социальным положением, каким Вы и есть. Примите себя. Без доказательств. На веру. Поверьте в себя. Начните себя</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ценить, любить, принимать со всеми своими плюсами и минусами. Начните думать о себе хорошо. Не позволяйте другим людям себя критиковать, унижать и обижать</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просто дистанцируйтесь от таких субъектов и больше с ними никогда не общайтесь. Если кто-то применяет против Вас психологическое насилие — угрожает, обижает, оскорбляет, критикует якобы из самых лучших побуждений — всегда давайте сдачу в ответ! Прямо и откровенно, в их же манере перечислите их недостатки прямо в лицо, перед другими людьми. Не превращайтесь в жертву! Защищайте себя и чувство своего достоинства — ведь оно такое хрупкое, его и себя надо беречь.</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4. Чтобы полюбить себя и порвать с порабощенным чувствами прошлым, желательно </w:t>
      </w:r>
      <w:proofErr w:type="spellStart"/>
      <w:r w:rsidRPr="00B05D7C">
        <w:rPr>
          <w:rFonts w:ascii="Verdana" w:eastAsia="Times New Roman" w:hAnsi="Verdana" w:cs="Arial"/>
          <w:color w:val="C00000"/>
          <w:sz w:val="24"/>
          <w:szCs w:val="24"/>
          <w:u w:val="single"/>
          <w:lang w:eastAsia="ru-RU"/>
        </w:rPr>
        <w:t>ИЗМЕНИТЬСЯ</w:t>
      </w:r>
      <w:r w:rsidRPr="00B05D7C">
        <w:rPr>
          <w:rFonts w:ascii="Verdana" w:eastAsia="Times New Roman" w:hAnsi="Verdana" w:cs="Arial"/>
          <w:color w:val="0F1419"/>
          <w:sz w:val="24"/>
          <w:szCs w:val="24"/>
          <w:lang w:eastAsia="ru-RU"/>
        </w:rPr>
        <w:t>не</w:t>
      </w:r>
      <w:proofErr w:type="spellEnd"/>
      <w:r w:rsidRPr="00B05D7C">
        <w:rPr>
          <w:rFonts w:ascii="Verdana" w:eastAsia="Times New Roman" w:hAnsi="Verdana" w:cs="Arial"/>
          <w:color w:val="0F1419"/>
          <w:sz w:val="24"/>
          <w:szCs w:val="24"/>
          <w:lang w:eastAsia="ru-RU"/>
        </w:rPr>
        <w:t xml:space="preserve"> только внутренне, но и внешне. Пережить несчастливую любовь будет легче, сменив место жительство или работы, записавшись на курсы </w:t>
      </w:r>
      <w:proofErr w:type="spellStart"/>
      <w:r w:rsidRPr="00B05D7C">
        <w:rPr>
          <w:rFonts w:ascii="Verdana" w:eastAsia="Times New Roman" w:hAnsi="Verdana" w:cs="Arial"/>
          <w:color w:val="0F1419"/>
          <w:sz w:val="24"/>
          <w:szCs w:val="24"/>
          <w:lang w:eastAsia="ru-RU"/>
        </w:rPr>
        <w:t>автовождения</w:t>
      </w:r>
      <w:proofErr w:type="spellEnd"/>
      <w:r w:rsidRPr="00B05D7C">
        <w:rPr>
          <w:rFonts w:ascii="Verdana" w:eastAsia="Times New Roman" w:hAnsi="Verdana" w:cs="Arial"/>
          <w:color w:val="0F1419"/>
          <w:sz w:val="24"/>
          <w:szCs w:val="24"/>
          <w:lang w:eastAsia="ru-RU"/>
        </w:rPr>
        <w:t xml:space="preserve"> или на психологический тренинг по лидерству, отправившись в путешествие в ту страну, где давно мечтали побывать. Также смените одежду, имидж, прическу, повседневные привычки, запишитесь в тренажерный зал, сделайте то, что раньше никогда не делали.</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5. Перестаньте быть хорошим человеком для всех других — всем не угодишь, а потому станьте хорошим человеком для себя. </w:t>
      </w:r>
      <w:r w:rsidRPr="00B05D7C">
        <w:rPr>
          <w:rFonts w:ascii="Verdana" w:eastAsia="Times New Roman" w:hAnsi="Verdana" w:cs="Arial"/>
          <w:color w:val="C00000"/>
          <w:sz w:val="24"/>
          <w:szCs w:val="24"/>
          <w:u w:val="single"/>
          <w:lang w:eastAsia="ru-RU"/>
        </w:rPr>
        <w:t>ВКЛЮЧИТЕ СВОЙ ЗДОРОВЫЙ ЭГОИЗМ</w:t>
      </w:r>
      <w:r w:rsidRPr="00B05D7C">
        <w:rPr>
          <w:rFonts w:ascii="Verdana" w:eastAsia="Times New Roman" w:hAnsi="Verdana" w:cs="Arial"/>
          <w:color w:val="0F1419"/>
          <w:sz w:val="24"/>
          <w:szCs w:val="24"/>
          <w:lang w:eastAsia="ru-RU"/>
        </w:rPr>
        <w:t xml:space="preserve">— </w:t>
      </w:r>
      <w:proofErr w:type="gramStart"/>
      <w:r w:rsidRPr="00B05D7C">
        <w:rPr>
          <w:rFonts w:ascii="Verdana" w:eastAsia="Times New Roman" w:hAnsi="Verdana" w:cs="Arial"/>
          <w:color w:val="0F1419"/>
          <w:sz w:val="24"/>
          <w:szCs w:val="24"/>
          <w:lang w:eastAsia="ru-RU"/>
        </w:rPr>
        <w:t xml:space="preserve">в </w:t>
      </w:r>
      <w:proofErr w:type="gramEnd"/>
      <w:r w:rsidRPr="00B05D7C">
        <w:rPr>
          <w:rFonts w:ascii="Verdana" w:eastAsia="Times New Roman" w:hAnsi="Verdana" w:cs="Arial"/>
          <w:color w:val="0F1419"/>
          <w:sz w:val="24"/>
          <w:szCs w:val="24"/>
          <w:lang w:eastAsia="ru-RU"/>
        </w:rPr>
        <w:t>разумных дозах он ещё никому не повредил! Перед тем, как согласиться на что-то, что предлагают Вам другие люди, спрашивайте себя, зачем они делают, с каким расчетом или подвохом, выгодно ли это на самом деле для Вас? И учитесь говорить «нет», отказывайтесь надевать на себя ярмо невыгодных обещаний и взаимоотношений, не стыдитесь, даже согласившись, дать попятную. Любите себя, хвалите, балуйте дорогими и не очень подарочками, чаще смотрите на себя в зеркало и ищите в своей внешности плюсы.</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6. </w:t>
      </w:r>
      <w:r w:rsidRPr="00B05D7C">
        <w:rPr>
          <w:rFonts w:ascii="Verdana" w:eastAsia="Times New Roman" w:hAnsi="Verdana" w:cs="Arial"/>
          <w:color w:val="C00000"/>
          <w:sz w:val="24"/>
          <w:szCs w:val="24"/>
          <w:u w:val="single"/>
          <w:lang w:eastAsia="ru-RU"/>
        </w:rPr>
        <w:t xml:space="preserve">НЕ </w:t>
      </w:r>
      <w:proofErr w:type="spellStart"/>
      <w:r w:rsidRPr="00B05D7C">
        <w:rPr>
          <w:rFonts w:ascii="Verdana" w:eastAsia="Times New Roman" w:hAnsi="Verdana" w:cs="Arial"/>
          <w:color w:val="C00000"/>
          <w:sz w:val="24"/>
          <w:szCs w:val="24"/>
          <w:u w:val="single"/>
          <w:lang w:eastAsia="ru-RU"/>
        </w:rPr>
        <w:t>ТОРОПИТЕСЬ</w:t>
      </w:r>
      <w:r w:rsidRPr="00B05D7C">
        <w:rPr>
          <w:rFonts w:ascii="Verdana" w:eastAsia="Times New Roman" w:hAnsi="Verdana" w:cs="Arial"/>
          <w:color w:val="0F1419"/>
          <w:sz w:val="24"/>
          <w:szCs w:val="24"/>
          <w:lang w:eastAsia="ru-RU"/>
        </w:rPr>
        <w:t>после</w:t>
      </w:r>
      <w:proofErr w:type="spellEnd"/>
      <w:r w:rsidRPr="00B05D7C">
        <w:rPr>
          <w:rFonts w:ascii="Verdana" w:eastAsia="Times New Roman" w:hAnsi="Verdana" w:cs="Arial"/>
          <w:color w:val="0F1419"/>
          <w:sz w:val="24"/>
          <w:szCs w:val="24"/>
          <w:lang w:eastAsia="ru-RU"/>
        </w:rPr>
        <w:t xml:space="preserve"> очередной неудачной любви начинать новые отношения. Сначала полюбите себя, привыкнете к этому ощущению. </w:t>
      </w:r>
      <w:proofErr w:type="gramStart"/>
      <w:r w:rsidRPr="00B05D7C">
        <w:rPr>
          <w:rFonts w:ascii="Verdana" w:eastAsia="Times New Roman" w:hAnsi="Verdana" w:cs="Arial"/>
          <w:color w:val="0F1419"/>
          <w:sz w:val="24"/>
          <w:szCs w:val="24"/>
          <w:lang w:eastAsia="ru-RU"/>
        </w:rPr>
        <w:t xml:space="preserve">Познайте себя, ответьте на вопрос «Кто я?» в развернутой форме и желательно в письменном виде, выпишите на бумагу свои положительные и отрицательные качества, свои мечты на ближайший год и 5 лет, нарисуйте у себя в мозгу картинку собственного, идеального </w:t>
      </w:r>
      <w:r w:rsidRPr="00B05D7C">
        <w:rPr>
          <w:rFonts w:ascii="Verdana" w:eastAsia="Times New Roman" w:hAnsi="Verdana" w:cs="Arial"/>
          <w:color w:val="0F1419"/>
          <w:sz w:val="24"/>
          <w:szCs w:val="24"/>
          <w:lang w:eastAsia="ru-RU"/>
        </w:rPr>
        <w:lastRenderedPageBreak/>
        <w:t>счастья и примите тот факт, что настоящая, реальная любовь — это всегда радость, счастье и свобода.</w:t>
      </w:r>
      <w:proofErr w:type="gramEnd"/>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7. Если ничего не помогает, и Вы чувствуете, что Ваша сила воли — слишком слаба для борьбы с этим врагом в одиночку, отправляйтесь на прием к психологу или психотерапевту.</w:t>
      </w:r>
    </w:p>
    <w:p w:rsidR="00B05D7C" w:rsidRPr="00B05D7C" w:rsidRDefault="00B05D7C" w:rsidP="00B05D7C">
      <w:pPr>
        <w:spacing w:before="90" w:after="90" w:line="240" w:lineRule="auto"/>
        <w:jc w:val="both"/>
        <w:rPr>
          <w:rFonts w:ascii="Arial" w:eastAsia="Times New Roman" w:hAnsi="Arial" w:cs="Arial"/>
          <w:sz w:val="20"/>
          <w:szCs w:val="20"/>
          <w:lang w:eastAsia="ru-RU"/>
        </w:rPr>
      </w:pPr>
      <w:r w:rsidRPr="00B05D7C">
        <w:rPr>
          <w:rFonts w:ascii="Arial" w:eastAsia="Times New Roman" w:hAnsi="Arial" w:cs="Arial"/>
          <w:sz w:val="20"/>
          <w:szCs w:val="20"/>
          <w:lang w:eastAsia="ru-RU"/>
        </w:rPr>
        <w:t> </w:t>
      </w:r>
    </w:p>
    <w:p w:rsidR="00B05D7C" w:rsidRPr="00B05D7C" w:rsidRDefault="00B05D7C" w:rsidP="00B05D7C">
      <w:pPr>
        <w:spacing w:before="180" w:after="0" w:line="240" w:lineRule="auto"/>
        <w:jc w:val="center"/>
        <w:outlineLvl w:val="2"/>
        <w:rPr>
          <w:rFonts w:ascii="Arial" w:eastAsia="Times New Roman" w:hAnsi="Arial" w:cs="Arial"/>
          <w:b/>
          <w:bCs/>
          <w:color w:val="FFA200"/>
          <w:sz w:val="29"/>
          <w:szCs w:val="29"/>
          <w:lang w:eastAsia="ru-RU"/>
        </w:rPr>
      </w:pPr>
      <w:r w:rsidRPr="00B05D7C">
        <w:rPr>
          <w:rFonts w:ascii="Verdana" w:eastAsia="Times New Roman" w:hAnsi="Verdana" w:cs="Arial"/>
          <w:b/>
          <w:bCs/>
          <w:i/>
          <w:iCs/>
          <w:color w:val="99CC00"/>
          <w:sz w:val="24"/>
          <w:szCs w:val="24"/>
          <w:lang w:eastAsia="ru-RU"/>
        </w:rPr>
        <w:t>ЧТО ТАКОЕ НАСТОЯЩАЯ ЛЮБОВЬ?</w:t>
      </w:r>
    </w:p>
    <w:p w:rsidR="00B05D7C" w:rsidRPr="00B05D7C" w:rsidRDefault="00B05D7C" w:rsidP="00B05D7C">
      <w:pPr>
        <w:spacing w:before="90" w:after="150" w:line="240" w:lineRule="auto"/>
        <w:jc w:val="both"/>
        <w:rPr>
          <w:rFonts w:ascii="Arial" w:eastAsia="Times New Roman" w:hAnsi="Arial" w:cs="Arial"/>
          <w:sz w:val="20"/>
          <w:szCs w:val="20"/>
          <w:lang w:eastAsia="ru-RU"/>
        </w:rPr>
      </w:pPr>
      <w:r w:rsidRPr="00B05D7C">
        <w:rPr>
          <w:rFonts w:ascii="Verdana" w:eastAsia="Times New Roman" w:hAnsi="Verdana" w:cs="Arial"/>
          <w:i/>
          <w:iCs/>
          <w:color w:val="C00000"/>
          <w:sz w:val="24"/>
          <w:szCs w:val="24"/>
          <w:lang w:eastAsia="ru-RU"/>
        </w:rPr>
        <w:t>      </w:t>
      </w:r>
      <w:r w:rsidRPr="00B05D7C">
        <w:rPr>
          <w:rFonts w:ascii="Verdana" w:eastAsia="Times New Roman" w:hAnsi="Verdana" w:cs="Arial"/>
          <w:i/>
          <w:iCs/>
          <w:color w:val="C00000"/>
          <w:sz w:val="24"/>
          <w:szCs w:val="24"/>
          <w:u w:val="single"/>
          <w:lang w:eastAsia="ru-RU"/>
        </w:rPr>
        <w:t>ЛЮБОВЬ</w:t>
      </w:r>
      <w:r w:rsidRPr="00B05D7C">
        <w:rPr>
          <w:rFonts w:ascii="Verdana" w:eastAsia="Times New Roman" w:hAnsi="Verdana" w:cs="Arial"/>
          <w:color w:val="0F1419"/>
          <w:sz w:val="24"/>
          <w:szCs w:val="24"/>
          <w:lang w:eastAsia="ru-RU"/>
        </w:rPr>
        <w:t xml:space="preserve">— </w:t>
      </w:r>
      <w:proofErr w:type="gramStart"/>
      <w:r w:rsidRPr="00B05D7C">
        <w:rPr>
          <w:rFonts w:ascii="Verdana" w:eastAsia="Times New Roman" w:hAnsi="Verdana" w:cs="Arial"/>
          <w:color w:val="0F1419"/>
          <w:sz w:val="24"/>
          <w:szCs w:val="24"/>
          <w:lang w:eastAsia="ru-RU"/>
        </w:rPr>
        <w:t>эт</w:t>
      </w:r>
      <w:proofErr w:type="gramEnd"/>
      <w:r w:rsidRPr="00B05D7C">
        <w:rPr>
          <w:rFonts w:ascii="Verdana" w:eastAsia="Times New Roman" w:hAnsi="Verdana" w:cs="Arial"/>
          <w:color w:val="0F1419"/>
          <w:sz w:val="24"/>
          <w:szCs w:val="24"/>
          <w:lang w:eastAsia="ru-RU"/>
        </w:rPr>
        <w:t>о всегда Счастье, всегда — Радость, всегда — Свобода, всегда — Доверие, она всегда — Взаимна, всегда — Стабильна, всегда — Равноправна. Подлинная любовь — это когда ты и отдаешь, и получаешь в примерно равной мере. Это улица с двусторонним движением. Это отсутствие манипуляций, шантажа, расчета, условий и условностей с твоей стороны или стороны партнера. Это — равновесие в душе и покой в сердце. Это — окрыляющее чувство, когда хочется смеяться, любить и радоваться жизни, каждому её мгновению. Это — общность интересов и взаимное уважение.</w:t>
      </w:r>
    </w:p>
    <w:p w:rsidR="00B05D7C" w:rsidRDefault="00B05D7C" w:rsidP="00B05D7C">
      <w:pPr>
        <w:pStyle w:val="a3"/>
        <w:rPr>
          <w:rFonts w:ascii="Arial" w:hAnsi="Arial" w:cs="Arial"/>
          <w:sz w:val="20"/>
          <w:szCs w:val="20"/>
        </w:rPr>
      </w:pPr>
      <w:r>
        <w:rPr>
          <w:rStyle w:val="a4"/>
          <w:rFonts w:ascii="Verdana" w:hAnsi="Verdana" w:cs="Arial"/>
          <w:color w:val="FF6600"/>
          <w:sz w:val="36"/>
          <w:szCs w:val="36"/>
        </w:rPr>
        <w:t>Что мешает вам хорошо учиться?</w:t>
      </w:r>
    </w:p>
    <w:p w:rsidR="00B05D7C" w:rsidRDefault="00B05D7C" w:rsidP="00B05D7C">
      <w:pPr>
        <w:pStyle w:val="a3"/>
        <w:rPr>
          <w:rFonts w:ascii="Arial" w:hAnsi="Arial" w:cs="Arial"/>
          <w:sz w:val="20"/>
          <w:szCs w:val="20"/>
        </w:rPr>
      </w:pPr>
      <w:r>
        <w:rPr>
          <w:rFonts w:ascii="Verdana" w:hAnsi="Verdana" w:cs="Arial"/>
          <w:color w:val="0F1419"/>
        </w:rPr>
        <w:t>Небольшой список факторов, так или иначе мешающих нам учиться достойно. Они отбирают все свободное время и не дают раскрыть свой потенциал. Пришло время раскрыть для себя этих «убийц учебы» и начать сопротивляться их воздействию.</w:t>
      </w:r>
    </w:p>
    <w:p w:rsidR="00B05D7C" w:rsidRDefault="00B05D7C" w:rsidP="00B05D7C">
      <w:pPr>
        <w:pStyle w:val="4"/>
        <w:spacing w:before="180"/>
        <w:rPr>
          <w:rFonts w:ascii="Arial" w:hAnsi="Arial" w:cs="Arial"/>
          <w:sz w:val="24"/>
          <w:szCs w:val="24"/>
        </w:rPr>
      </w:pPr>
      <w:r>
        <w:rPr>
          <w:rFonts w:ascii="Verdana" w:hAnsi="Verdana" w:cs="Arial"/>
          <w:color w:val="99CC00"/>
          <w:shd w:val="clear" w:color="auto" w:fill="FFFFFF"/>
        </w:rPr>
        <w:t>Лень</w:t>
      </w:r>
    </w:p>
    <w:p w:rsidR="00B05D7C" w:rsidRDefault="00B05D7C" w:rsidP="00B05D7C">
      <w:pPr>
        <w:pStyle w:val="a3"/>
        <w:rPr>
          <w:rFonts w:ascii="Arial" w:hAnsi="Arial" w:cs="Arial"/>
          <w:sz w:val="20"/>
          <w:szCs w:val="20"/>
        </w:rPr>
      </w:pPr>
      <w:r>
        <w:rPr>
          <w:rFonts w:ascii="Verdana" w:hAnsi="Verdana" w:cs="Arial"/>
          <w:color w:val="0F1419"/>
        </w:rPr>
        <w:t>Спроси студентов о том, что им мешает учиться, и они в 90%случаев ответят - это лень. Да, лень-матушка родилась раньше нас, но это не значит, что мы не можем с ней бороться. Очень часто ищем отговорки типа: «мне это не пригодится в жизни», а значит можно и «забить». Но потом понимаем, что зря пропускали математику или биологию. Найди причины, по которым тебе захочется идти на все пары, не выбирая из них «нужные».</w:t>
      </w:r>
    </w:p>
    <w:p w:rsidR="00B05D7C" w:rsidRDefault="00B05D7C" w:rsidP="00B05D7C">
      <w:pPr>
        <w:pStyle w:val="4"/>
        <w:spacing w:before="180"/>
        <w:rPr>
          <w:rFonts w:ascii="Arial" w:hAnsi="Arial" w:cs="Arial"/>
          <w:sz w:val="24"/>
          <w:szCs w:val="24"/>
        </w:rPr>
      </w:pPr>
      <w:r>
        <w:rPr>
          <w:rFonts w:ascii="Verdana" w:hAnsi="Verdana" w:cs="Arial"/>
          <w:color w:val="99CC00"/>
        </w:rPr>
        <w:t>Сон</w:t>
      </w:r>
    </w:p>
    <w:p w:rsidR="00B05D7C" w:rsidRDefault="00B05D7C" w:rsidP="00B05D7C">
      <w:pPr>
        <w:pStyle w:val="a3"/>
        <w:rPr>
          <w:rFonts w:ascii="Arial" w:hAnsi="Arial" w:cs="Arial"/>
          <w:sz w:val="20"/>
          <w:szCs w:val="20"/>
        </w:rPr>
      </w:pPr>
      <w:r>
        <w:rPr>
          <w:rFonts w:ascii="Verdana" w:hAnsi="Verdana" w:cs="Arial"/>
          <w:color w:val="0F1419"/>
        </w:rPr>
        <w:t>В очередной раз проспал на пару не найдя сил подняться с кровати… а ведь это повторяется каждую неделю. Чтобы утром легко проснуться, нужно лечь спать в 22.00 – 23.00. Жертвовать сном, а значит и здоровьем, ради сомнительного удовольствия посидеть в сети не стоит.</w:t>
      </w:r>
    </w:p>
    <w:p w:rsidR="00B05D7C" w:rsidRDefault="00B05D7C" w:rsidP="00B05D7C">
      <w:pPr>
        <w:pStyle w:val="4"/>
        <w:spacing w:before="180"/>
        <w:rPr>
          <w:rFonts w:ascii="Arial" w:hAnsi="Arial" w:cs="Arial"/>
          <w:sz w:val="24"/>
          <w:szCs w:val="24"/>
        </w:rPr>
      </w:pPr>
      <w:r>
        <w:rPr>
          <w:rFonts w:ascii="Verdana" w:hAnsi="Verdana" w:cs="Arial"/>
          <w:color w:val="99CC00"/>
        </w:rPr>
        <w:t>Дети</w:t>
      </w:r>
    </w:p>
    <w:p w:rsidR="00B05D7C" w:rsidRDefault="00B05D7C" w:rsidP="00B05D7C">
      <w:pPr>
        <w:pStyle w:val="a3"/>
        <w:rPr>
          <w:rFonts w:ascii="Arial" w:hAnsi="Arial" w:cs="Arial"/>
          <w:sz w:val="20"/>
          <w:szCs w:val="20"/>
        </w:rPr>
      </w:pPr>
      <w:r>
        <w:rPr>
          <w:rFonts w:ascii="Verdana" w:hAnsi="Verdana" w:cs="Arial"/>
          <w:color w:val="0F1419"/>
        </w:rPr>
        <w:t>Не забывай про контрацепцию. Сейчас это актуально. Уж очень большое количество студенток берут </w:t>
      </w:r>
      <w:r>
        <w:rPr>
          <w:rFonts w:ascii="Verdana" w:hAnsi="Verdana" w:cs="Arial"/>
        </w:rPr>
        <w:t>академический отпуск </w:t>
      </w:r>
      <w:r>
        <w:rPr>
          <w:rFonts w:ascii="Verdana" w:hAnsi="Verdana" w:cs="Arial"/>
          <w:color w:val="0F1419"/>
        </w:rPr>
        <w:t>по причине беременности. Учеба с ребенком «за плечами» не принесет должного результата, не говоря уже, что у студентов зачастую на себя денег не хватает, а на ребенка и подавно. Это значит, что горе папаше придется бросать учебу и идти работать, дабы обеспечить молодую семью.</w:t>
      </w:r>
    </w:p>
    <w:p w:rsidR="00B05D7C" w:rsidRDefault="00B05D7C" w:rsidP="00B05D7C">
      <w:pPr>
        <w:pStyle w:val="4"/>
        <w:spacing w:before="180"/>
        <w:rPr>
          <w:rFonts w:ascii="Arial" w:hAnsi="Arial" w:cs="Arial"/>
          <w:sz w:val="24"/>
          <w:szCs w:val="24"/>
        </w:rPr>
      </w:pPr>
      <w:r>
        <w:rPr>
          <w:rFonts w:ascii="Verdana" w:hAnsi="Verdana" w:cs="Arial"/>
          <w:color w:val="99CC00"/>
        </w:rPr>
        <w:lastRenderedPageBreak/>
        <w:t>Игры и интернет</w:t>
      </w:r>
    </w:p>
    <w:p w:rsidR="00B05D7C" w:rsidRDefault="00B05D7C" w:rsidP="00B05D7C">
      <w:pPr>
        <w:pStyle w:val="a3"/>
        <w:rPr>
          <w:rFonts w:ascii="Arial" w:hAnsi="Arial" w:cs="Arial"/>
          <w:sz w:val="20"/>
          <w:szCs w:val="20"/>
        </w:rPr>
      </w:pPr>
      <w:r>
        <w:rPr>
          <w:rFonts w:ascii="Verdana" w:hAnsi="Verdana" w:cs="Arial"/>
          <w:color w:val="0F1419"/>
        </w:rPr>
        <w:t xml:space="preserve">Сколько вечеров и ночей ты провел за играми? Не мало, наверное. А на различные чаты, социальные сети и т.п. просаживая </w:t>
      </w:r>
      <w:proofErr w:type="gramStart"/>
      <w:r>
        <w:rPr>
          <w:rFonts w:ascii="Verdana" w:hAnsi="Verdana" w:cs="Arial"/>
          <w:color w:val="0F1419"/>
        </w:rPr>
        <w:t>время</w:t>
      </w:r>
      <w:proofErr w:type="gramEnd"/>
      <w:r>
        <w:rPr>
          <w:rFonts w:ascii="Verdana" w:hAnsi="Verdana" w:cs="Arial"/>
          <w:color w:val="0F1419"/>
        </w:rPr>
        <w:t xml:space="preserve"> предназначенное для здорового сна и для чтения учебных материалов. Вот то-то и оно. Игры и интернет настоящие пожиратели времени, после них не остается свободного часа, чтобы подготовиться к учебе. Но можно научиться распределять время для сна, учебы и игр. Без фанатизма, которым страдают современные студенты к сетевым забавам.</w:t>
      </w:r>
    </w:p>
    <w:p w:rsidR="00B05D7C" w:rsidRDefault="00B05D7C" w:rsidP="00B05D7C">
      <w:pPr>
        <w:pStyle w:val="4"/>
        <w:spacing w:before="180"/>
        <w:rPr>
          <w:rFonts w:ascii="Arial" w:hAnsi="Arial" w:cs="Arial"/>
          <w:sz w:val="24"/>
          <w:szCs w:val="24"/>
        </w:rPr>
      </w:pPr>
      <w:r>
        <w:rPr>
          <w:rFonts w:ascii="Verdana" w:hAnsi="Verdana" w:cs="Arial"/>
          <w:color w:val="99CC00"/>
        </w:rPr>
        <w:t>Работа</w:t>
      </w:r>
    </w:p>
    <w:p w:rsidR="00B05D7C" w:rsidRDefault="00B05D7C" w:rsidP="00B05D7C">
      <w:pPr>
        <w:pStyle w:val="a3"/>
        <w:rPr>
          <w:rFonts w:ascii="Arial" w:hAnsi="Arial" w:cs="Arial"/>
          <w:sz w:val="20"/>
          <w:szCs w:val="20"/>
        </w:rPr>
      </w:pPr>
      <w:r>
        <w:rPr>
          <w:rFonts w:ascii="Verdana" w:hAnsi="Verdana" w:cs="Arial"/>
          <w:color w:val="0F1419"/>
        </w:rPr>
        <w:t>Успешно </w:t>
      </w:r>
      <w:r>
        <w:rPr>
          <w:rFonts w:ascii="Verdana" w:hAnsi="Verdana" w:cs="Arial"/>
        </w:rPr>
        <w:t xml:space="preserve">совмещать работу и </w:t>
      </w:r>
      <w:proofErr w:type="spellStart"/>
      <w:r>
        <w:rPr>
          <w:rFonts w:ascii="Verdana" w:hAnsi="Verdana" w:cs="Arial"/>
        </w:rPr>
        <w:t>учебу</w:t>
      </w:r>
      <w:r>
        <w:rPr>
          <w:rFonts w:ascii="Verdana" w:hAnsi="Verdana" w:cs="Arial"/>
          <w:color w:val="0F1419"/>
        </w:rPr>
        <w:t>получается</w:t>
      </w:r>
      <w:proofErr w:type="spellEnd"/>
      <w:r>
        <w:rPr>
          <w:rFonts w:ascii="Verdana" w:hAnsi="Verdana" w:cs="Arial"/>
          <w:color w:val="0F1419"/>
        </w:rPr>
        <w:t xml:space="preserve"> у единиц. Тут нет ничего странного, так как работа требует времени и сил и студенту приходится выбирать между учебой и заработком денег. В большинстве случаев выбор ложиться на работу, что в свою очередь плохо сказывается на успеваемости. Попробуй, если сможешь совместить работу с учебой без последствий для последней, то действуй, а в противном случае лучше сконцентрируй все силы на учебе.</w:t>
      </w:r>
    </w:p>
    <w:p w:rsidR="00B05D7C" w:rsidRDefault="00B05D7C" w:rsidP="00B05D7C">
      <w:pPr>
        <w:pStyle w:val="a3"/>
        <w:rPr>
          <w:rFonts w:ascii="Arial" w:hAnsi="Arial" w:cs="Arial"/>
          <w:sz w:val="20"/>
          <w:szCs w:val="20"/>
        </w:rPr>
      </w:pPr>
      <w:r>
        <w:rPr>
          <w:rFonts w:ascii="Verdana" w:hAnsi="Verdana" w:cs="Arial"/>
          <w:color w:val="0F1419"/>
        </w:rPr>
        <w:t>У каждого найдется еще несколько собственных «убийц учебы» и с ними стоит бороться ради успешного будущего, а не прозябания на шее у родителей. Что мешает именно тебе учиться на «хорошо» и «отлично»?</w:t>
      </w:r>
    </w:p>
    <w:p w:rsidR="00B05D7C" w:rsidRDefault="00B05D7C" w:rsidP="00B05D7C">
      <w:pPr>
        <w:pStyle w:val="a3"/>
        <w:jc w:val="center"/>
        <w:rPr>
          <w:rFonts w:ascii="Arial" w:hAnsi="Arial" w:cs="Arial"/>
          <w:sz w:val="20"/>
          <w:szCs w:val="20"/>
        </w:rPr>
      </w:pPr>
      <w:r>
        <w:rPr>
          <w:rFonts w:ascii="Verdana" w:hAnsi="Verdana" w:cs="Arial"/>
          <w:b/>
          <w:bCs/>
          <w:color w:val="FF6600"/>
          <w:sz w:val="28"/>
          <w:szCs w:val="28"/>
        </w:rPr>
        <w:t>Упражнения, направляющие энергию на использование потенциала мозга без напряжения</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i/>
          <w:iCs/>
          <w:color w:val="0F1419"/>
        </w:rPr>
        <w:t>«Кнопки мозга»</w:t>
      </w:r>
      <w:proofErr w:type="gramStart"/>
      <w:r>
        <w:rPr>
          <w:rFonts w:ascii="Verdana" w:hAnsi="Verdana" w:cs="Arial"/>
          <w:i/>
          <w:iCs/>
          <w:color w:val="0F1419"/>
        </w:rPr>
        <w:t>.</w:t>
      </w:r>
      <w:r>
        <w:rPr>
          <w:rFonts w:ascii="Verdana" w:hAnsi="Verdana" w:cs="Arial"/>
          <w:color w:val="0F1419"/>
        </w:rPr>
        <w:t>С</w:t>
      </w:r>
      <w:proofErr w:type="gramEnd"/>
      <w:r>
        <w:rPr>
          <w:rFonts w:ascii="Verdana" w:hAnsi="Verdana" w:cs="Arial"/>
          <w:color w:val="0F1419"/>
        </w:rPr>
        <w:t xml:space="preserve">ложите ладони перед грудью пальцами вверх, не дышите, сдавите изо всех сил основания ладоней. Напряжены мускулы плеч и груди. Теперь втяните живот и потянитесь вверх. Как будто, опираясь на руки, выглядываете из окна. Всего 10-15 </w:t>
      </w:r>
      <w:proofErr w:type="gramStart"/>
      <w:r>
        <w:rPr>
          <w:rFonts w:ascii="Verdana" w:hAnsi="Verdana" w:cs="Arial"/>
          <w:color w:val="0F1419"/>
        </w:rPr>
        <w:t>с</w:t>
      </w:r>
      <w:proofErr w:type="gramEnd"/>
      <w:r>
        <w:rPr>
          <w:rFonts w:ascii="Verdana" w:hAnsi="Verdana" w:cs="Arial"/>
          <w:color w:val="0F1419"/>
        </w:rPr>
        <w:t xml:space="preserve"> и стало жарко. Повторите 3 раза.</w:t>
      </w:r>
    </w:p>
    <w:p w:rsidR="00B05D7C" w:rsidRDefault="00B05D7C" w:rsidP="00B05D7C">
      <w:pPr>
        <w:pStyle w:val="a3"/>
        <w:rPr>
          <w:rFonts w:ascii="Arial" w:hAnsi="Arial" w:cs="Arial"/>
          <w:sz w:val="20"/>
          <w:szCs w:val="20"/>
        </w:rPr>
      </w:pPr>
      <w:r>
        <w:rPr>
          <w:rFonts w:ascii="Verdana" w:hAnsi="Verdana" w:cs="Arial"/>
          <w:color w:val="0F1419"/>
        </w:rPr>
        <w:t xml:space="preserve">Сложите руки в замок, обхватите ими затылок, направьте локти вперед. Потяните голову к локтям. Не сопротивляйтесь, растягивайте шейный отдел позвоночника. Тяните ровно - так, чтобы было приятно, 10-15 </w:t>
      </w:r>
      <w:proofErr w:type="gramStart"/>
      <w:r>
        <w:rPr>
          <w:rFonts w:ascii="Verdana" w:hAnsi="Verdana" w:cs="Arial"/>
          <w:color w:val="0F1419"/>
        </w:rPr>
        <w:t>с</w:t>
      </w:r>
      <w:proofErr w:type="gramEnd"/>
      <w:r>
        <w:rPr>
          <w:rFonts w:ascii="Verdana" w:hAnsi="Verdana" w:cs="Arial"/>
          <w:color w:val="0F1419"/>
        </w:rPr>
        <w:t>.</w:t>
      </w:r>
    </w:p>
    <w:p w:rsidR="00B05D7C" w:rsidRDefault="00B05D7C" w:rsidP="00B05D7C">
      <w:pPr>
        <w:pStyle w:val="a3"/>
        <w:rPr>
          <w:rFonts w:ascii="Arial" w:hAnsi="Arial" w:cs="Arial"/>
          <w:sz w:val="20"/>
          <w:szCs w:val="20"/>
        </w:rPr>
      </w:pPr>
      <w:r>
        <w:rPr>
          <w:rFonts w:ascii="Verdana" w:hAnsi="Verdana" w:cs="Arial"/>
          <w:color w:val="0F1419"/>
        </w:rPr>
        <w:t xml:space="preserve">Минутный массаж ушных раковин: осторожно поворачивайте уши три раза снизу вверх. Делайте упражнение, когда вы рассеяны. Разотрите хорошенько уши - вначале только мочки, а потом все ухо целиком ладонями: вверх - вниз, вперед - назад, при этом </w:t>
      </w:r>
      <w:proofErr w:type="spellStart"/>
      <w:r>
        <w:rPr>
          <w:rFonts w:ascii="Verdana" w:hAnsi="Verdana" w:cs="Arial"/>
          <w:color w:val="0F1419"/>
        </w:rPr>
        <w:t>поцокайте</w:t>
      </w:r>
      <w:proofErr w:type="spellEnd"/>
      <w:r>
        <w:rPr>
          <w:rFonts w:ascii="Verdana" w:hAnsi="Verdana" w:cs="Arial"/>
          <w:color w:val="0F1419"/>
        </w:rPr>
        <w:t xml:space="preserve"> языком 15-20 с. Упражнение подготовит к напряженной работе.</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i/>
          <w:iCs/>
          <w:color w:val="0F1419"/>
        </w:rPr>
        <w:t>«Ленивая восьмерка»</w:t>
      </w:r>
      <w:proofErr w:type="gramStart"/>
      <w:r>
        <w:rPr>
          <w:rFonts w:ascii="Verdana" w:hAnsi="Verdana" w:cs="Arial"/>
          <w:i/>
          <w:iCs/>
          <w:color w:val="0F1419"/>
        </w:rPr>
        <w:t>.</w:t>
      </w:r>
      <w:r>
        <w:rPr>
          <w:rFonts w:ascii="Verdana" w:hAnsi="Verdana" w:cs="Arial"/>
          <w:color w:val="0F1419"/>
        </w:rPr>
        <w:t>В</w:t>
      </w:r>
      <w:proofErr w:type="gramEnd"/>
      <w:r>
        <w:rPr>
          <w:rFonts w:ascii="Verdana" w:hAnsi="Verdana" w:cs="Arial"/>
          <w:color w:val="0F1419"/>
        </w:rPr>
        <w:t>ытянуть вперед руку, сжатую в кулак и с поднятым вверх большим пальцем. Затем начать медленно описывать в воздухе большой знак бесконечности (в виде лежащей восьмерки). Далее следует повторить это упражнение по 4 раза каждой рукой, потом - сцепив обе руки. На последнем этапе необходимо включить все тело, описывая эту восьмерку уже всем корпусом. Упражнение не только «заряжает мозги» - это отличное коррекционное упражнение после работы на компьютере.</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i/>
          <w:iCs/>
          <w:color w:val="0F1419"/>
        </w:rPr>
        <w:lastRenderedPageBreak/>
        <w:t>«Перекаты головы»</w:t>
      </w:r>
      <w:proofErr w:type="gramStart"/>
      <w:r>
        <w:rPr>
          <w:rFonts w:ascii="Verdana" w:hAnsi="Verdana" w:cs="Arial"/>
          <w:i/>
          <w:iCs/>
          <w:color w:val="0F1419"/>
        </w:rPr>
        <w:t>.</w:t>
      </w:r>
      <w:r>
        <w:rPr>
          <w:rFonts w:ascii="Verdana" w:hAnsi="Verdana" w:cs="Arial"/>
          <w:color w:val="0F1419"/>
        </w:rPr>
        <w:t>П</w:t>
      </w:r>
      <w:proofErr w:type="gramEnd"/>
      <w:r>
        <w:rPr>
          <w:rFonts w:ascii="Verdana" w:hAnsi="Verdana" w:cs="Arial"/>
          <w:color w:val="0F1419"/>
        </w:rPr>
        <w:t>осле выполнения этого упражнения голос начинает звучать гораздо громче. Наклоните голову вперед и медленно перекатывайте ее от одного плеча к другому. Опустив плечи, повторите то же самое. Наклоните голову назад и снова делайте перекаты. Эта зарядка для тех, кто решил вернуть себя в рабочее состояние, стать инициатором и творцом, уравновешенным, жизнерадостным человеком, полным идей и вдохновения.</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i/>
          <w:iCs/>
          <w:color w:val="0F1419"/>
        </w:rPr>
        <w:t xml:space="preserve">Массаж </w:t>
      </w:r>
      <w:proofErr w:type="spellStart"/>
      <w:r>
        <w:rPr>
          <w:rFonts w:ascii="Verdana" w:hAnsi="Verdana" w:cs="Arial"/>
          <w:i/>
          <w:iCs/>
          <w:color w:val="0F1419"/>
        </w:rPr>
        <w:t>стрессозависимых</w:t>
      </w:r>
      <w:proofErr w:type="spellEnd"/>
      <w:r>
        <w:rPr>
          <w:rFonts w:ascii="Verdana" w:hAnsi="Verdana" w:cs="Arial"/>
          <w:i/>
          <w:iCs/>
          <w:color w:val="0F1419"/>
        </w:rPr>
        <w:t xml:space="preserve"> </w:t>
      </w:r>
      <w:proofErr w:type="spellStart"/>
      <w:r>
        <w:rPr>
          <w:rFonts w:ascii="Verdana" w:hAnsi="Verdana" w:cs="Arial"/>
          <w:i/>
          <w:iCs/>
          <w:color w:val="0F1419"/>
        </w:rPr>
        <w:t>зон</w:t>
      </w:r>
      <w:proofErr w:type="gramStart"/>
      <w:r>
        <w:rPr>
          <w:rFonts w:ascii="Verdana" w:hAnsi="Verdana" w:cs="Arial"/>
          <w:i/>
          <w:iCs/>
          <w:color w:val="0F1419"/>
        </w:rPr>
        <w:t>.</w:t>
      </w:r>
      <w:r>
        <w:rPr>
          <w:rFonts w:ascii="Verdana" w:hAnsi="Verdana" w:cs="Arial"/>
          <w:color w:val="0F1419"/>
        </w:rPr>
        <w:t>М</w:t>
      </w:r>
      <w:proofErr w:type="gramEnd"/>
      <w:r>
        <w:rPr>
          <w:rFonts w:ascii="Verdana" w:hAnsi="Verdana" w:cs="Arial"/>
          <w:color w:val="0F1419"/>
        </w:rPr>
        <w:t>ассаж</w:t>
      </w:r>
      <w:proofErr w:type="spellEnd"/>
      <w:r>
        <w:rPr>
          <w:rFonts w:ascii="Verdana" w:hAnsi="Verdana" w:cs="Arial"/>
          <w:color w:val="0F1419"/>
        </w:rPr>
        <w:t xml:space="preserve"> области задней поверхности шеи, включая затылочные бугры (круговыми движениями, в течение 1 минуты). Массаж области трапециевидной мышцы. Массаж межлопаточного пространства, углов лопаток и поверхности лопаточной области. Массаж </w:t>
      </w:r>
      <w:proofErr w:type="spellStart"/>
      <w:r>
        <w:rPr>
          <w:rFonts w:ascii="Verdana" w:hAnsi="Verdana" w:cs="Arial"/>
          <w:color w:val="0F1419"/>
        </w:rPr>
        <w:t>грудинно-реберного</w:t>
      </w:r>
      <w:proofErr w:type="spellEnd"/>
      <w:r>
        <w:rPr>
          <w:rFonts w:ascii="Verdana" w:hAnsi="Verdana" w:cs="Arial"/>
          <w:color w:val="0F1419"/>
        </w:rPr>
        <w:t xml:space="preserve"> сочленения, мечевидного отростка. Массаж плечевых суставов. Массаж спины палками, теннисными мячами (минимуму 10 минут); цель: это упражнение на разрядку, выполняемое с партнером, одновременно упражнение на близость и дистанцию; мяч перемещать по спине медленно (лучше всего обеими руками) и при этом охватывать всю спину. В этих областях наиболее часто встречается локализация </w:t>
      </w:r>
      <w:proofErr w:type="spellStart"/>
      <w:r>
        <w:rPr>
          <w:rFonts w:ascii="Verdana" w:hAnsi="Verdana" w:cs="Arial"/>
          <w:color w:val="0F1419"/>
        </w:rPr>
        <w:t>гипертонусов</w:t>
      </w:r>
      <w:proofErr w:type="spellEnd"/>
      <w:r>
        <w:rPr>
          <w:rFonts w:ascii="Verdana" w:hAnsi="Verdana" w:cs="Arial"/>
          <w:color w:val="0F1419"/>
        </w:rPr>
        <w:t>, спазмов глубоких мышц, окружающих позвоночник, возникающих как отклик на воздействие неблагоприятных факторов стресса. Состояние зажатости и напряженности мышц затылка, шеи и плеч влечет за собой недостаточное поступление кислорода к голове и головном мозге, вызванное прерывистым и поверхностным дыханием, снижение зрительной работоспособности глаз, внимания и мыслительной активности, боли в глазах или вокруг глаз, головные боли или приступы мигрени, которые усиливаются, быструю утомляемость. Во всех случаях чрезмерного напряжения и спазмов мышц и переутомления действенную и быструю помощь могут оказать массаж и акупрессура.</w:t>
      </w:r>
    </w:p>
    <w:p w:rsidR="00B05D7C" w:rsidRDefault="00B05D7C" w:rsidP="00B05D7C">
      <w:pPr>
        <w:pStyle w:val="a3"/>
        <w:rPr>
          <w:rFonts w:ascii="Arial" w:hAnsi="Arial" w:cs="Arial"/>
          <w:sz w:val="20"/>
          <w:szCs w:val="20"/>
        </w:rPr>
      </w:pPr>
      <w:r>
        <w:rPr>
          <w:rFonts w:ascii="Verdana" w:hAnsi="Verdana" w:cs="Arial"/>
          <w:color w:val="0F1419"/>
        </w:rPr>
        <w:t>На руках имеются точки и рефлексогенные зоны, подобные тем, что расположены на стопе. Нервные окончания пальцев рук и всей ладони широко связаны с корой больших полушарий. На руках находится много точек и зон, обладающих успокаивающим и тонизирующим действием. Массаж рук укрепляет нервную систему: касание или легкое безостановочное поглаживание, надавливание с использованием тяжести пальцев, глубокое надавливание, при котором на коже в области точки отмечается более или менее глубокая ямка. Плавное медленное и продолжительное надавливание действуют успокаивающе, а резкое, сильное и короткое - возбуждающе. Длительность воздействия - 0,5 -1 минута. Кроме проведения массирующих действий руками, полезен массаж с помощью «</w:t>
      </w:r>
      <w:proofErr w:type="spellStart"/>
      <w:r>
        <w:rPr>
          <w:rFonts w:ascii="Verdana" w:hAnsi="Verdana" w:cs="Arial"/>
          <w:color w:val="0F1419"/>
        </w:rPr>
        <w:t>Ипликатора</w:t>
      </w:r>
      <w:proofErr w:type="spellEnd"/>
      <w:r>
        <w:rPr>
          <w:rFonts w:ascii="Verdana" w:hAnsi="Verdana" w:cs="Arial"/>
          <w:color w:val="0F1419"/>
        </w:rPr>
        <w:t xml:space="preserve"> Кузнецова», валика игольчатого магнитного, </w:t>
      </w:r>
      <w:proofErr w:type="spellStart"/>
      <w:r>
        <w:rPr>
          <w:rFonts w:ascii="Verdana" w:hAnsi="Verdana" w:cs="Arial"/>
          <w:color w:val="0F1419"/>
        </w:rPr>
        <w:t>массажеров</w:t>
      </w:r>
      <w:proofErr w:type="spellEnd"/>
      <w:r>
        <w:rPr>
          <w:rFonts w:ascii="Verdana" w:hAnsi="Verdana" w:cs="Arial"/>
          <w:color w:val="0F1419"/>
        </w:rPr>
        <w:t xml:space="preserve"> «Каштан» и эластичных пружинных колец, </w:t>
      </w:r>
      <w:proofErr w:type="spellStart"/>
      <w:r>
        <w:rPr>
          <w:rFonts w:ascii="Verdana" w:hAnsi="Verdana" w:cs="Arial"/>
          <w:color w:val="0F1419"/>
        </w:rPr>
        <w:t>массажера</w:t>
      </w:r>
      <w:proofErr w:type="spellEnd"/>
      <w:r>
        <w:rPr>
          <w:rFonts w:ascii="Verdana" w:hAnsi="Verdana" w:cs="Arial"/>
          <w:color w:val="0F1419"/>
        </w:rPr>
        <w:t xml:space="preserve"> «Краб», </w:t>
      </w:r>
      <w:proofErr w:type="spellStart"/>
      <w:r>
        <w:rPr>
          <w:rFonts w:ascii="Verdana" w:hAnsi="Verdana" w:cs="Arial"/>
          <w:color w:val="0F1419"/>
        </w:rPr>
        <w:t>биотренажера</w:t>
      </w:r>
      <w:proofErr w:type="spellEnd"/>
      <w:r>
        <w:rPr>
          <w:rFonts w:ascii="Verdana" w:hAnsi="Verdana" w:cs="Arial"/>
          <w:color w:val="0F1419"/>
        </w:rPr>
        <w:t xml:space="preserve"> «</w:t>
      </w:r>
      <w:proofErr w:type="spellStart"/>
      <w:r>
        <w:rPr>
          <w:rFonts w:ascii="Verdana" w:hAnsi="Verdana" w:cs="Arial"/>
          <w:color w:val="0F1419"/>
        </w:rPr>
        <w:t>Антистресс</w:t>
      </w:r>
      <w:proofErr w:type="spellEnd"/>
      <w:r>
        <w:rPr>
          <w:rFonts w:ascii="Verdana" w:hAnsi="Verdana" w:cs="Arial"/>
          <w:color w:val="0F1419"/>
        </w:rPr>
        <w:t xml:space="preserve">»: во время спокойного выдоха надевать на палец </w:t>
      </w:r>
      <w:proofErr w:type="spellStart"/>
      <w:r>
        <w:rPr>
          <w:rFonts w:ascii="Verdana" w:hAnsi="Verdana" w:cs="Arial"/>
          <w:color w:val="0F1419"/>
        </w:rPr>
        <w:t>биотренажер</w:t>
      </w:r>
      <w:proofErr w:type="spellEnd"/>
      <w:r>
        <w:rPr>
          <w:rFonts w:ascii="Verdana" w:hAnsi="Verdana" w:cs="Arial"/>
          <w:color w:val="0F1419"/>
        </w:rPr>
        <w:t>, а во время вдоха - снимать, нельзя оставлять на пальцах без движения.</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i/>
          <w:iCs/>
          <w:color w:val="0F1419"/>
        </w:rPr>
        <w:t xml:space="preserve">Звуковая </w:t>
      </w:r>
      <w:proofErr w:type="spellStart"/>
      <w:r>
        <w:rPr>
          <w:rFonts w:ascii="Verdana" w:hAnsi="Verdana" w:cs="Arial"/>
          <w:i/>
          <w:iCs/>
          <w:color w:val="0F1419"/>
        </w:rPr>
        <w:t>гимнастика</w:t>
      </w:r>
      <w:proofErr w:type="gramStart"/>
      <w:r>
        <w:rPr>
          <w:rFonts w:ascii="Verdana" w:hAnsi="Verdana" w:cs="Arial"/>
          <w:i/>
          <w:iCs/>
          <w:color w:val="0F1419"/>
        </w:rPr>
        <w:t>.</w:t>
      </w:r>
      <w:r>
        <w:rPr>
          <w:rFonts w:ascii="Verdana" w:hAnsi="Verdana" w:cs="Arial"/>
          <w:color w:val="0F1419"/>
        </w:rPr>
        <w:t>З</w:t>
      </w:r>
      <w:proofErr w:type="gramEnd"/>
      <w:r>
        <w:rPr>
          <w:rFonts w:ascii="Verdana" w:hAnsi="Verdana" w:cs="Arial"/>
          <w:color w:val="0F1419"/>
        </w:rPr>
        <w:t>вуковая</w:t>
      </w:r>
      <w:proofErr w:type="spellEnd"/>
      <w:r>
        <w:rPr>
          <w:rFonts w:ascii="Verdana" w:hAnsi="Verdana" w:cs="Arial"/>
          <w:color w:val="0F1419"/>
        </w:rPr>
        <w:t xml:space="preserve"> гимнастика действует по принципу вибрационного массажа с тренировкой дыхательной мускулатуры и диафрагмы. При этом основным условием является проведение занятий </w:t>
      </w:r>
      <w:r>
        <w:rPr>
          <w:rFonts w:ascii="Verdana" w:hAnsi="Verdana" w:cs="Arial"/>
          <w:color w:val="0F1419"/>
        </w:rPr>
        <w:lastRenderedPageBreak/>
        <w:t xml:space="preserve">на открытом воздухе или в хорошо проветриваемом помещении. Разные звуки порождают разные вибрации, которые в свою очередь по-разному влияют на наше самочувствие. При произнесении звука «И» вибрируют голосовые связки, гортань и уши, возникают колебания в голове, из тела выводятся вредные вибрации, улучшается слух. Звук «А» заставляет вибрировать грудь и приводит в действие всю звуковую гамму в организме, дает команду всем его клеточкам настроиться на работу. Звук «Н» заставляет вибрировать головной мозг, активизирует его правую половину и лечит болезни мозга, а также улучшает интуицию и развивает творческие способности. Звук «В» исправляет неполадки в нервной системе. Звук «Е» - чистильщик нашего организма, он создает вокруг человека барьер для защиты от энергоинформационного загрязнения. Звуки «РЭ» помогают снять стрессы, страхи, заикания. Звуки «ТЭ» очищают душу от тяжести, укрепляют </w:t>
      </w:r>
      <w:proofErr w:type="spellStart"/>
      <w:proofErr w:type="gramStart"/>
      <w:r>
        <w:rPr>
          <w:rFonts w:ascii="Verdana" w:hAnsi="Verdana" w:cs="Arial"/>
          <w:color w:val="0F1419"/>
        </w:rPr>
        <w:t>сердечно-сосудистую</w:t>
      </w:r>
      <w:proofErr w:type="spellEnd"/>
      <w:proofErr w:type="gramEnd"/>
      <w:r>
        <w:rPr>
          <w:rFonts w:ascii="Verdana" w:hAnsi="Verdana" w:cs="Arial"/>
          <w:color w:val="0F1419"/>
        </w:rPr>
        <w:t xml:space="preserve"> систему. Комплексы звуковой гимнастики: энергичное произнесение звуков «</w:t>
      </w:r>
      <w:proofErr w:type="gramStart"/>
      <w:r>
        <w:rPr>
          <w:rFonts w:ascii="Verdana" w:hAnsi="Verdana" w:cs="Arial"/>
          <w:color w:val="0F1419"/>
        </w:rPr>
        <w:t>П-Б</w:t>
      </w:r>
      <w:proofErr w:type="gramEnd"/>
      <w:r>
        <w:rPr>
          <w:rFonts w:ascii="Verdana" w:hAnsi="Verdana" w:cs="Arial"/>
          <w:color w:val="0F1419"/>
        </w:rPr>
        <w:t>» (укрепление мышц губ), «Т-Д» (укрепление мышц языка), «К-Г» (укрепление мышц полости глотки), слитное произнесение с постепенным ускорением звуков «</w:t>
      </w:r>
      <w:proofErr w:type="spellStart"/>
      <w:r>
        <w:rPr>
          <w:rFonts w:ascii="Verdana" w:hAnsi="Verdana" w:cs="Arial"/>
          <w:color w:val="0F1419"/>
        </w:rPr>
        <w:t>т-у-г-д-и-к</w:t>
      </w:r>
      <w:proofErr w:type="spellEnd"/>
      <w:r>
        <w:rPr>
          <w:rFonts w:ascii="Verdana" w:hAnsi="Verdana" w:cs="Arial"/>
          <w:color w:val="0F1419"/>
        </w:rPr>
        <w:t>» (укрепление мышц языка и полости гортани). Особенностью методики является дыхание: вдох через нос - пауза, активный выдох через рот - пауза. Продолжительность выдоха должна быть вдвое больше, чем вдоха.</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i/>
          <w:iCs/>
          <w:color w:val="0F1419"/>
        </w:rPr>
        <w:t>«Дыхание плача»</w:t>
      </w:r>
      <w:proofErr w:type="gramStart"/>
      <w:r>
        <w:rPr>
          <w:rFonts w:ascii="Verdana" w:hAnsi="Verdana" w:cs="Arial"/>
          <w:i/>
          <w:iCs/>
          <w:color w:val="0F1419"/>
        </w:rPr>
        <w:t>.</w:t>
      </w:r>
      <w:r>
        <w:rPr>
          <w:rFonts w:ascii="Verdana" w:hAnsi="Verdana" w:cs="Arial"/>
          <w:color w:val="0F1419"/>
        </w:rPr>
        <w:t>П</w:t>
      </w:r>
      <w:proofErr w:type="gramEnd"/>
      <w:r>
        <w:rPr>
          <w:rFonts w:ascii="Verdana" w:hAnsi="Verdana" w:cs="Arial"/>
          <w:color w:val="0F1419"/>
        </w:rPr>
        <w:t>редставьте себе, что вы плачете - делаете вдох, на всхлипе. После вдоха - паузы нет, сразу делаете продолжительный выдох (можно произносить звук «</w:t>
      </w:r>
      <w:proofErr w:type="spellStart"/>
      <w:r>
        <w:rPr>
          <w:rFonts w:ascii="Verdana" w:hAnsi="Verdana" w:cs="Arial"/>
          <w:color w:val="0F1419"/>
        </w:rPr>
        <w:t>хооо</w:t>
      </w:r>
      <w:proofErr w:type="spellEnd"/>
      <w:r>
        <w:rPr>
          <w:rFonts w:ascii="Verdana" w:hAnsi="Verdana" w:cs="Arial"/>
          <w:color w:val="0F1419"/>
        </w:rPr>
        <w:t>», «</w:t>
      </w:r>
      <w:proofErr w:type="spellStart"/>
      <w:r>
        <w:rPr>
          <w:rFonts w:ascii="Verdana" w:hAnsi="Verdana" w:cs="Arial"/>
          <w:color w:val="0F1419"/>
        </w:rPr>
        <w:t>фууу</w:t>
      </w:r>
      <w:proofErr w:type="spellEnd"/>
      <w:r>
        <w:rPr>
          <w:rFonts w:ascii="Verdana" w:hAnsi="Verdana" w:cs="Arial"/>
          <w:color w:val="0F1419"/>
        </w:rPr>
        <w:t>», «</w:t>
      </w:r>
      <w:proofErr w:type="spellStart"/>
      <w:r>
        <w:rPr>
          <w:rFonts w:ascii="Verdana" w:hAnsi="Verdana" w:cs="Arial"/>
          <w:color w:val="0F1419"/>
        </w:rPr>
        <w:t>фффф</w:t>
      </w:r>
      <w:proofErr w:type="spellEnd"/>
      <w:r>
        <w:rPr>
          <w:rFonts w:ascii="Verdana" w:hAnsi="Verdana" w:cs="Arial"/>
          <w:color w:val="0F1419"/>
        </w:rPr>
        <w:t xml:space="preserve">»). После выдоха следует естественная пауза 1-2 </w:t>
      </w:r>
      <w:proofErr w:type="gramStart"/>
      <w:r>
        <w:rPr>
          <w:rFonts w:ascii="Verdana" w:hAnsi="Verdana" w:cs="Arial"/>
          <w:color w:val="0F1419"/>
        </w:rPr>
        <w:t>с</w:t>
      </w:r>
      <w:proofErr w:type="gramEnd"/>
      <w:r>
        <w:rPr>
          <w:rFonts w:ascii="Verdana" w:hAnsi="Verdana" w:cs="Arial"/>
          <w:color w:val="0F1419"/>
        </w:rPr>
        <w:t xml:space="preserve"> (</w:t>
      </w:r>
      <w:proofErr w:type="gramStart"/>
      <w:r>
        <w:rPr>
          <w:rFonts w:ascii="Verdana" w:hAnsi="Verdana" w:cs="Arial"/>
          <w:color w:val="0F1419"/>
        </w:rPr>
        <w:t>в</w:t>
      </w:r>
      <w:proofErr w:type="gramEnd"/>
      <w:r>
        <w:rPr>
          <w:rFonts w:ascii="Verdana" w:hAnsi="Verdana" w:cs="Arial"/>
          <w:color w:val="0F1419"/>
        </w:rPr>
        <w:t xml:space="preserve"> это время не дышать). После этого снова сделать короткий вдох.</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i/>
          <w:iCs/>
          <w:color w:val="0F1419"/>
        </w:rPr>
        <w:t>«Белое облако»</w:t>
      </w:r>
      <w:proofErr w:type="gramStart"/>
      <w:r>
        <w:rPr>
          <w:rFonts w:ascii="Verdana" w:hAnsi="Verdana" w:cs="Arial"/>
          <w:i/>
          <w:iCs/>
          <w:color w:val="0F1419"/>
        </w:rPr>
        <w:t>.</w:t>
      </w:r>
      <w:r>
        <w:rPr>
          <w:rFonts w:ascii="Verdana" w:hAnsi="Verdana" w:cs="Arial"/>
          <w:color w:val="0F1419"/>
        </w:rPr>
        <w:t>З</w:t>
      </w:r>
      <w:proofErr w:type="gramEnd"/>
      <w:r>
        <w:rPr>
          <w:rFonts w:ascii="Verdana" w:hAnsi="Verdana" w:cs="Arial"/>
          <w:color w:val="0F1419"/>
        </w:rPr>
        <w:t xml:space="preserve">акройте глаза и представьте, что вы лежите на спине в траве. Прекрасный теплый летний день. Вы смотрите в удивительно чистое </w:t>
      </w:r>
      <w:proofErr w:type="spellStart"/>
      <w:r>
        <w:rPr>
          <w:rFonts w:ascii="Verdana" w:hAnsi="Verdana" w:cs="Arial"/>
          <w:color w:val="0F1419"/>
        </w:rPr>
        <w:t>голубое</w:t>
      </w:r>
      <w:proofErr w:type="spellEnd"/>
      <w:r>
        <w:rPr>
          <w:rFonts w:ascii="Verdana" w:hAnsi="Verdana" w:cs="Arial"/>
          <w:color w:val="0F1419"/>
        </w:rPr>
        <w:t xml:space="preserve"> небо, оно такое необыкновенное. Вы наслаждаетесь им. Вы наслаждаетесь чудесным видом. Вы полностью расслаблены и довольны. Вы видите, как далеко на горизонте появляется крошечное белое облачко. Вы очарованы его простой красоты. Вы видите, как оно медленно приближается к вам. Вы лежите, и вы совершенно расслаблены. Вы в ладу с самим собой. Облачко очень медленно подплывает к вам. Вы наслаждаетесь красотой великолепного </w:t>
      </w:r>
      <w:proofErr w:type="spellStart"/>
      <w:r>
        <w:rPr>
          <w:rFonts w:ascii="Verdana" w:hAnsi="Verdana" w:cs="Arial"/>
          <w:color w:val="0F1419"/>
        </w:rPr>
        <w:t>голубого</w:t>
      </w:r>
      <w:proofErr w:type="spellEnd"/>
      <w:r>
        <w:rPr>
          <w:rFonts w:ascii="Verdana" w:hAnsi="Verdana" w:cs="Arial"/>
          <w:color w:val="0F1419"/>
        </w:rPr>
        <w:t xml:space="preserve"> неба и маленького белого облачка. Оно как раз сейчас над вами. Вы полностью расслаблены и наслаждаетесь этой картиной. Вы в полном согласии с самим собой. Представьте себе, что вы медленно встаете. Вы поднимаетесь к маленькому белому облачку. Вы парите все выше и выше. Наконец, вы достигли маленького белого облачка и ступаете на него. Вы ступаете на него и сами становитесь маленьким белым облачком. Теперь и вы - маленькое белое облачко. Вы совершенно расслаблены, в вас царит гармония, и вы парите высоко-высоко в небе.</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i/>
          <w:iCs/>
          <w:color w:val="0F1419"/>
        </w:rPr>
        <w:t>«Улыбка»</w:t>
      </w:r>
      <w:proofErr w:type="gramStart"/>
      <w:r>
        <w:rPr>
          <w:rFonts w:ascii="Verdana" w:hAnsi="Verdana" w:cs="Arial"/>
          <w:i/>
          <w:iCs/>
          <w:color w:val="0F1419"/>
        </w:rPr>
        <w:t>.</w:t>
      </w:r>
      <w:r>
        <w:rPr>
          <w:rFonts w:ascii="Verdana" w:hAnsi="Verdana" w:cs="Arial"/>
          <w:color w:val="0F1419"/>
        </w:rPr>
        <w:t>Н</w:t>
      </w:r>
      <w:proofErr w:type="gramEnd"/>
      <w:r>
        <w:rPr>
          <w:rFonts w:ascii="Verdana" w:hAnsi="Verdana" w:cs="Arial"/>
          <w:color w:val="0F1419"/>
        </w:rPr>
        <w:t xml:space="preserve">айдите в течение дня время и посидите несколько минут с закрытыми глазами, стараясь ни о чем не думать. При этом на вашем </w:t>
      </w:r>
      <w:r>
        <w:rPr>
          <w:rFonts w:ascii="Verdana" w:hAnsi="Verdana" w:cs="Arial"/>
          <w:color w:val="0F1419"/>
        </w:rPr>
        <w:lastRenderedPageBreak/>
        <w:t>лице обязательно должна быть улыбка. Если вам удастся удержать ее 10-15 минут, вы сразу почувствуете, что успокоились, а ваше настроение улучшилось. Во время улыбки мышцы лица создают импульсы, благотворно влияющие на нервную систему. Даже если вы способны только на вымученную улыбку, вам от нее все равно станет легче. Улыбаясь, мы видоизменяем тонус мышц всего лица, а это в свою очередь изменяет ход мыслей и эмоций, направляя их в нужное русло.</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i/>
          <w:iCs/>
          <w:color w:val="0F1419"/>
        </w:rPr>
        <w:t xml:space="preserve">Такие мысли всегда </w:t>
      </w:r>
      <w:proofErr w:type="spellStart"/>
      <w:r>
        <w:rPr>
          <w:rFonts w:ascii="Verdana" w:hAnsi="Verdana" w:cs="Arial"/>
          <w:i/>
          <w:iCs/>
          <w:color w:val="0F1419"/>
        </w:rPr>
        <w:t>помогут</w:t>
      </w:r>
      <w:proofErr w:type="gramStart"/>
      <w:r>
        <w:rPr>
          <w:rFonts w:ascii="Verdana" w:hAnsi="Verdana" w:cs="Arial"/>
          <w:i/>
          <w:iCs/>
          <w:color w:val="0F1419"/>
        </w:rPr>
        <w:t>:</w:t>
      </w:r>
      <w:r>
        <w:rPr>
          <w:rFonts w:ascii="Verdana" w:hAnsi="Verdana" w:cs="Arial"/>
          <w:color w:val="0F1419"/>
        </w:rPr>
        <w:t>Я</w:t>
      </w:r>
      <w:proofErr w:type="spellEnd"/>
      <w:proofErr w:type="gramEnd"/>
      <w:r>
        <w:rPr>
          <w:rFonts w:ascii="Verdana" w:hAnsi="Verdana" w:cs="Arial"/>
          <w:color w:val="0F1419"/>
        </w:rPr>
        <w:t xml:space="preserve"> справлюсь. У меня получится. Я научусь. Все будет хорошо. Я не буду бояться.</w:t>
      </w:r>
    </w:p>
    <w:p w:rsidR="00B05D7C" w:rsidRDefault="00B05D7C" w:rsidP="00B05D7C">
      <w:pPr>
        <w:pStyle w:val="a3"/>
        <w:rPr>
          <w:rFonts w:ascii="Arial" w:hAnsi="Arial" w:cs="Arial"/>
          <w:sz w:val="20"/>
          <w:szCs w:val="20"/>
        </w:rPr>
      </w:pPr>
      <w:r>
        <w:rPr>
          <w:rFonts w:ascii="Arial" w:hAnsi="Arial" w:cs="Arial"/>
          <w:color w:val="FF6600"/>
          <w:sz w:val="36"/>
          <w:szCs w:val="36"/>
        </w:rPr>
        <w:t>Умение сдавать экзамены.</w:t>
      </w:r>
      <w:r>
        <w:rPr>
          <w:rFonts w:ascii="Arial" w:hAnsi="Arial" w:cs="Arial"/>
          <w:sz w:val="20"/>
          <w:szCs w:val="20"/>
        </w:rPr>
        <w:t xml:space="preserve"> </w:t>
      </w:r>
    </w:p>
    <w:p w:rsidR="00B05D7C" w:rsidRDefault="00B05D7C" w:rsidP="00B05D7C">
      <w:pPr>
        <w:pStyle w:val="a3"/>
        <w:ind w:firstLine="708"/>
        <w:jc w:val="both"/>
        <w:rPr>
          <w:rFonts w:ascii="Arial" w:hAnsi="Arial" w:cs="Arial"/>
          <w:sz w:val="20"/>
          <w:szCs w:val="20"/>
        </w:rPr>
      </w:pPr>
      <w:proofErr w:type="gramStart"/>
      <w:r>
        <w:rPr>
          <w:rFonts w:ascii="Verdana" w:hAnsi="Verdana" w:cs="Arial"/>
        </w:rPr>
        <w:t>Умению сдавать экзамены, как ни странно, никто специально не учит, вместе с тем соответствующие психотехнические навыки очень полезны, они не только повышают эффективность подготовки к экзаменам, позволяют более успешно вести себя во время экзамена, но и вообще способствуют развитию навыков мыслительной работы, умению мобилизовать себя в решающей ситуации, овладевать собственными эмоциями и т. п.</w:t>
      </w:r>
      <w:r>
        <w:rPr>
          <w:rFonts w:ascii="Arial" w:hAnsi="Arial" w:cs="Arial"/>
          <w:sz w:val="20"/>
          <w:szCs w:val="20"/>
        </w:rPr>
        <w:t xml:space="preserve"> </w:t>
      </w:r>
      <w:proofErr w:type="gramEnd"/>
    </w:p>
    <w:p w:rsidR="00B05D7C" w:rsidRDefault="00B05D7C" w:rsidP="00B05D7C">
      <w:pPr>
        <w:pStyle w:val="a3"/>
        <w:jc w:val="both"/>
        <w:rPr>
          <w:rFonts w:ascii="Arial" w:hAnsi="Arial" w:cs="Arial"/>
          <w:sz w:val="20"/>
          <w:szCs w:val="20"/>
        </w:rPr>
      </w:pPr>
      <w:r>
        <w:rPr>
          <w:rFonts w:ascii="Verdana" w:hAnsi="Verdana" w:cs="Arial"/>
        </w:rPr>
        <w:t xml:space="preserve">            Обсуждая вопрос о психологическом оснащении процесса сдачи экзаменов, следует выделить три основных этапа: </w:t>
      </w:r>
    </w:p>
    <w:p w:rsidR="00B05D7C" w:rsidRDefault="00B05D7C" w:rsidP="00B05D7C">
      <w:pPr>
        <w:pStyle w:val="a3"/>
        <w:jc w:val="both"/>
        <w:rPr>
          <w:rFonts w:ascii="Arial" w:hAnsi="Arial" w:cs="Arial"/>
          <w:sz w:val="20"/>
          <w:szCs w:val="20"/>
        </w:rPr>
      </w:pPr>
      <w:r>
        <w:rPr>
          <w:rFonts w:ascii="Verdana" w:hAnsi="Verdana" w:cs="Arial"/>
        </w:rPr>
        <w:t>1) подготовка к экзамену, изучение учебного материала перед экзаменом;</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2) поведение накануне экзамена;</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3) поведение собственно во время экзамена;</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Arial" w:hAnsi="Arial" w:cs="Arial"/>
          <w:sz w:val="20"/>
          <w:szCs w:val="20"/>
        </w:rPr>
        <w:t> </w:t>
      </w:r>
    </w:p>
    <w:p w:rsidR="00B05D7C" w:rsidRDefault="00B05D7C" w:rsidP="00B05D7C">
      <w:pPr>
        <w:pStyle w:val="4"/>
        <w:spacing w:before="0"/>
        <w:rPr>
          <w:rFonts w:ascii="Arial" w:hAnsi="Arial" w:cs="Arial"/>
          <w:sz w:val="24"/>
          <w:szCs w:val="24"/>
        </w:rPr>
      </w:pPr>
      <w:r>
        <w:rPr>
          <w:rFonts w:ascii="Verdana" w:hAnsi="Verdana" w:cs="Arial"/>
        </w:rPr>
        <w:t>Подготовка к экзаменам!</w:t>
      </w:r>
      <w:r>
        <w:rPr>
          <w:rFonts w:ascii="Arial" w:hAnsi="Arial" w:cs="Arial"/>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w:t>
      </w:r>
      <w:proofErr w:type="gramStart"/>
      <w:r>
        <w:rPr>
          <w:rFonts w:ascii="Verdana" w:hAnsi="Verdana" w:cs="Arial"/>
        </w:rPr>
        <w:t>Прежде чем начать подготовку к экзаменам, следует оборудовать место для занятий: убрать лишние вещи, удобно расположить нужные учебники, пособия, тетради, бумагу, карандаши и т. п. Психологи считают, что хорошо ввести в такой интерьер для занятии желтый и фиолетовый цвета, поскольку они повышают интеллектуальную активность.</w:t>
      </w:r>
      <w:proofErr w:type="gramEnd"/>
      <w:r>
        <w:rPr>
          <w:rFonts w:ascii="Verdana" w:hAnsi="Verdana" w:cs="Arial"/>
        </w:rPr>
        <w:t xml:space="preserve"> Не надо переклеивать ради этого обои или менять шторы, достаточно какой-то картинки в таких тонах, эстампа, которые, в конце концов, можно сделать и самому.</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rPr>
        <w:t>            Приступая к подготовке к экзаменам, полезно составить план.</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Составляя план на каждый день подготовки, необходимо четко определить, что именно сегодня будет изучаться. Не вообще: «Немного позанимаюсь», а что именно сегодня будете учить, какие именно разделы, какого предмета.</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Конечно, хорошо начинать — пока не устал, пока свежая голова — с самого трудного, с того раздела, который заведомо знаете хуже всего. Но бывает и так, что заниматься не хочется, в голову ничего не идет. Короче, «нет настроения». В таком случае полезно начать, напротив, с </w:t>
      </w:r>
      <w:r>
        <w:rPr>
          <w:rFonts w:ascii="Verdana" w:hAnsi="Verdana" w:cs="Arial"/>
        </w:rPr>
        <w:lastRenderedPageBreak/>
        <w:t>того, что знаете лучше, с того материала, который вам более всего интересен и приятен.</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Обязательно следует чередовать работу и отдых, скажем, 40 минут занятий, затем 10 минут — перерыв. Можно в это время вымыть посуду, полить цветы, сделать зарядку.</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Готовясь к экзамену, не надо стремиться к тому, чтобы прочитать и запомнить наизусть весь учебник. Полезно повторять материал по вопросам. Прочитав вопрос, вначале вспомните и обязательно кратко запишите все, что вы знаете по этому вопросу, и лишь затем проверьте себя по учебнику. Особое внимание обратите на подзаголовки главы или параграфа учебника, на правила и выделенный текст. Проверьте правильность дат, основных фактов. Только после этого внимательно, медленно прочтите учебник, выделяя главные мысли, — это опорные пункты ответа.</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В конце каждого дня подготовки следует проверить, как вы усвоили материал: вновь кратко запишите планы всех вопросов, которые были проработаны в этот день.</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При подготовке к экзаменам вообще полезно структурировать материал за счет составления планов, схем, причем обязательно делать это не в уме, а на бумаге. Такая фиксация на бумаге полезна потому, что при воспоминании, повторении «про себя», смешиваются узнавание и реальное знание, а узнавать всегда легче, чем вспоминать. Возникает впечатление знания, а когда надо пересказать его другим, сказать вслух, оно куда-то улетучивается. Именно с этим часто бывают связаны случаи, когда, кажется, что вы знаете, помните, а начинаете отвечать, и ответ получается отрывочным, скомканным.</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Ответы на наиболее трудные вопросы полностью, развернуто расскажите маме, другу — любому, кто захочет слушать, причем старайтесь это делать так, как требуется на экзаменах. Очень хорошо записывать ответ на диктофон, а потом послушать себя как бы со стороны.</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Перед устным экзаменом хорошо попробовать ответы на наиболее трудные вопросы рассказать перед зеркалом (желательно таким, чтобы видеть себя в полный рост), обращая внимание на позу, жесты, выражение лица. </w:t>
      </w:r>
    </w:p>
    <w:p w:rsidR="00B05D7C" w:rsidRDefault="00B05D7C" w:rsidP="00B05D7C">
      <w:pPr>
        <w:pStyle w:val="a3"/>
        <w:jc w:val="both"/>
        <w:rPr>
          <w:rFonts w:ascii="Arial" w:hAnsi="Arial" w:cs="Arial"/>
          <w:sz w:val="20"/>
          <w:szCs w:val="20"/>
        </w:rPr>
      </w:pPr>
      <w:r>
        <w:rPr>
          <w:rFonts w:ascii="Verdana" w:hAnsi="Verdana" w:cs="Arial"/>
          <w:u w:val="single"/>
        </w:rPr>
        <w:t>Почему это надо делать?</w:t>
      </w:r>
      <w:r>
        <w:rPr>
          <w:rFonts w:ascii="Verdana" w:hAnsi="Verdana" w:cs="Arial"/>
        </w:rPr>
        <w:t xml:space="preserve"> В психологии установлено, что чем больше различия в состояниях человека в тот момент, когда он получает информацию (готовится к экзамену) и воспроизводит ее (сдает экзамен), тем труднее ему извлекать информацию из памяти. Готовиться обычно приходится дома, сидя, а то и лежа, в спокойной обстановке, расслабившись, а, отвечая на экзамене, человек испытывает напряжение, волнение. Когда вы рассказываете ответ или записываете его на магнитофон, вы сближаете эти два состояния. Важно и то, что речь «про себя» отличается от речи вслух: она краткая, сжатая. Для того чтобы стать понятной другим, она требует перевода. И тогда оказывается, что не все можно перевести: что-то забыто, что-то в переводе кажется бледной копией, что-то видится как образ, картинка, а </w:t>
      </w:r>
      <w:r>
        <w:rPr>
          <w:rFonts w:ascii="Verdana" w:hAnsi="Verdana" w:cs="Arial"/>
        </w:rPr>
        <w:lastRenderedPageBreak/>
        <w:t xml:space="preserve">словами не выражается. Когда вы пересказываете ответ, вы включаете особый вид памяти — </w:t>
      </w:r>
      <w:proofErr w:type="spellStart"/>
      <w:r>
        <w:rPr>
          <w:rFonts w:ascii="Verdana" w:hAnsi="Verdana" w:cs="Arial"/>
        </w:rPr>
        <w:t>речедвигательную</w:t>
      </w:r>
      <w:proofErr w:type="spellEnd"/>
      <w:r>
        <w:rPr>
          <w:rFonts w:ascii="Verdana" w:hAnsi="Verdana" w:cs="Arial"/>
        </w:rPr>
        <w:t xml:space="preserve"> память, помогающую вам отвечать не на внутреннем, а на общедоступном языке. Только тут и выясняется, что вы знаете твердо и чем можете поделиться с другими, что — только для себя и поэтому требует дополнительного перевода, а что, как оказывается, вообще не знаете.</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Главное, никогда не надо стараться выучить весь учебник наизусть, а надо всегда помнить, что ваша задача не вызубрить, а понять. Поэтому концентрируйте внимание на ключевых мыслях.</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Обязательно решайте задачи (по математике, физике), разбирайте предложения, слова (по русскому языку) — в общем, научитесь хорошо выполнять практические задания; и не просто выполнять, но и рассказывать полностью, вслух, как вы их выполняли, какой был ход ваших действии и рассуждении.</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Готовясь к экзамену, никогда не думайте о том, что провалитесь, но, напротив, мысленно рисуйте себе картину триумфа, легкого победного ответа. Мысли о возможном провале недаром называют </w:t>
      </w:r>
      <w:proofErr w:type="spellStart"/>
      <w:r>
        <w:rPr>
          <w:rFonts w:ascii="Verdana" w:hAnsi="Verdana" w:cs="Arial"/>
        </w:rPr>
        <w:t>саморазрушающими</w:t>
      </w:r>
      <w:proofErr w:type="spellEnd"/>
      <w:r>
        <w:rPr>
          <w:rFonts w:ascii="Verdana" w:hAnsi="Verdana" w:cs="Arial"/>
        </w:rPr>
        <w:t xml:space="preserve">. Они не только мешают вам готовиться, создавая постоянное напряжение и смятение в мыслях, занимая в них главное место, они к тому же, как раз и позволяют вам ничего не </w:t>
      </w:r>
      <w:proofErr w:type="gramStart"/>
      <w:r>
        <w:rPr>
          <w:rFonts w:ascii="Verdana" w:hAnsi="Verdana" w:cs="Arial"/>
        </w:rPr>
        <w:t>делать</w:t>
      </w:r>
      <w:proofErr w:type="gramEnd"/>
      <w:r>
        <w:rPr>
          <w:rFonts w:ascii="Verdana" w:hAnsi="Verdana" w:cs="Arial"/>
        </w:rPr>
        <w:t xml:space="preserve"> или делать все, спустя рукава (зачем трудиться, если все равно ничего не выйдет). Совет может быть таким: сосредоточьтесь на конкретных задачах, продумывайте программу подготовки на каждый день и четко следуйте ей, обязательно составляя план ответа на каждый вопрос, причем каждый на отдельном листке, чтобы к концу дня вы видели некоторое материальное выражение своего труда.</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За несколько дней до экзамена обязательно «проиграйте» мысленно ситуацию экзамена, представьте себе во всех деталях обстановку, комиссию, свой ответ. Старайтесь делать это как можно конкретнее, подробнее. Но — внимание! — сконцентрируйтесь на выборе лучшего ответа, лучшей формы поведения, а на </w:t>
      </w:r>
      <w:proofErr w:type="spellStart"/>
      <w:r>
        <w:rPr>
          <w:rFonts w:ascii="Verdana" w:hAnsi="Verdana" w:cs="Arial"/>
        </w:rPr>
        <w:t>саморазрушающие</w:t>
      </w:r>
      <w:proofErr w:type="spellEnd"/>
      <w:r>
        <w:rPr>
          <w:rFonts w:ascii="Verdana" w:hAnsi="Verdana" w:cs="Arial"/>
        </w:rPr>
        <w:t xml:space="preserve"> мысли о провале, о собственных страхах постарайтесь не обращать внимания: не гоните их, но и не «</w:t>
      </w:r>
      <w:proofErr w:type="spellStart"/>
      <w:r>
        <w:rPr>
          <w:rFonts w:ascii="Verdana" w:hAnsi="Verdana" w:cs="Arial"/>
        </w:rPr>
        <w:t>зацикливайтесь</w:t>
      </w:r>
      <w:proofErr w:type="spellEnd"/>
      <w:r>
        <w:rPr>
          <w:rFonts w:ascii="Verdana" w:hAnsi="Verdana" w:cs="Arial"/>
        </w:rPr>
        <w:t>» на них.</w:t>
      </w:r>
      <w:r>
        <w:rPr>
          <w:rFonts w:ascii="Arial" w:hAnsi="Arial" w:cs="Arial"/>
          <w:sz w:val="20"/>
          <w:szCs w:val="20"/>
        </w:rPr>
        <w:t xml:space="preserve"> </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4"/>
        <w:spacing w:before="0"/>
        <w:rPr>
          <w:rFonts w:ascii="Arial" w:hAnsi="Arial" w:cs="Arial"/>
          <w:sz w:val="24"/>
          <w:szCs w:val="24"/>
        </w:rPr>
      </w:pPr>
      <w:r>
        <w:rPr>
          <w:rFonts w:ascii="Verdana" w:hAnsi="Verdana" w:cs="Arial"/>
        </w:rPr>
        <w:t>Накануне экзамена!</w:t>
      </w:r>
    </w:p>
    <w:p w:rsidR="00B05D7C" w:rsidRDefault="00B05D7C" w:rsidP="00B05D7C">
      <w:pPr>
        <w:pStyle w:val="a3"/>
        <w:jc w:val="both"/>
        <w:rPr>
          <w:rFonts w:ascii="Arial" w:hAnsi="Arial" w:cs="Arial"/>
          <w:sz w:val="20"/>
          <w:szCs w:val="20"/>
        </w:rPr>
      </w:pPr>
      <w:r>
        <w:rPr>
          <w:rFonts w:ascii="Verdana" w:hAnsi="Verdana" w:cs="Arial"/>
        </w:rPr>
        <w:t xml:space="preserve">            Оставьте один день перед экзаменом на то, чтобы вновь повторить все планы ответов, а перед устным экзаменом пересказать их кому-нибудь или самому себе перед зеркалом так, как будто отвечаете комиссии на экзамене. Не повторяйте билеты по порядку, лучше напишите номера на листочках и тяните, как на экзаменах. Каждый раз, прежде чем рассказать билет, вспомните и запишите план ответа. Если это получилось легко, можете не рассказывать — этот вопрос вы знаете хорошо. Рассказывайте только то, в чем вы чувствуете затруднение. Следите при этом за своей позой, жестами, мимикой, голосом. Знайте, что ваша речь, весь ваш вид должны выражать уверенность в себе и своих знаниях. Известно, что голос, поза, жестикуляция не только «выдают» состояние человека, но по принципу обратной связи способны </w:t>
      </w:r>
      <w:r>
        <w:rPr>
          <w:rFonts w:ascii="Verdana" w:hAnsi="Verdana" w:cs="Arial"/>
        </w:rPr>
        <w:lastRenderedPageBreak/>
        <w:t>влиять на него, т. е., приняв уверенную позу, начиная говорить спокойным и уверенным голосом, вы в действительности становитесь спокойнее и увереннее в себе.</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Если вы волнуетесь, то непосредственно накануне представьте себе ситуацию экзамена во всех красках, со всеми своими чувствами, переживаниями, «страшными мыслями»: вот вы вошли в класс, вот тяните билет, садитесь готовиться, выходите отвечать, отвечаете и т. п. Итак, сначала вы представляете, как у вас дрожат </w:t>
      </w:r>
      <w:proofErr w:type="gramStart"/>
      <w:r>
        <w:rPr>
          <w:rFonts w:ascii="Verdana" w:hAnsi="Verdana" w:cs="Arial"/>
        </w:rPr>
        <w:t>руки</w:t>
      </w:r>
      <w:proofErr w:type="gramEnd"/>
      <w:r>
        <w:rPr>
          <w:rFonts w:ascii="Verdana" w:hAnsi="Verdana" w:cs="Arial"/>
        </w:rPr>
        <w:t xml:space="preserve"> или пересыхает в горле, а в голове не осталось ни одной мысли, но вот вы тянете билет, садитесь на место, страх пропадает, вы сосредоточиваетесь и начинаете спокойно готовиться к ответу или выполнять задание. Подходите к экзаменационной комиссии и уверенно отвечаете на все вопросы. Еще раз: представьте себе все как можно конкретнее, в деталях, со всеми чувствами, переживаниями, действиями, но так, как бы вы хотели, чтобы все произошло, как должно произойти при успешной сдаче экзамена.</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Естественно, если у вас вообще нет никакого страха перед экзаменом, то не надо его и представлять себе. Однако в этом случае подумайте, не слишком ли вы спокойны. Отсутствие некоторого «предстартового» волнения также часто мешает хорошим ответам.</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Если же вы очень боитесь, попробуйте прием, называемый «доведением до абсурда». Постарайтесь, как можно сильнее напугать себя. Представьте себе все самые страшные, немыслимые подробности и ужасающие последствия. Если вы занимаетесь вдвоем или в группе, попробуйте посильнее напугать друг друга. Такое предельное усиление страха обычно приводит человека к мысли о том, что бояться, в сущности, нечего и даже самые тяжелые последствия на самом деле не так ужасны.</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Каждому известно: для того чтобы полностью подготовиться к экзамену, не хватает всего одной, последней перед ним ночи. Это, однако, ерунда. Вы уже устали, и не надо себя переутомлять. Напротив, с вечера перестаньте готовиться. Умойтесь. Совершите прогулку. </w:t>
      </w:r>
      <w:proofErr w:type="gramStart"/>
      <w:r>
        <w:rPr>
          <w:rFonts w:ascii="Verdana" w:hAnsi="Verdana" w:cs="Arial"/>
        </w:rPr>
        <w:t>Выспитесь как можно лучше, чтобы встать отдохнувшим, с ощущением своего здоровья, силы, даже некоторой агрессивности.</w:t>
      </w:r>
      <w:proofErr w:type="gramEnd"/>
      <w:r>
        <w:rPr>
          <w:rFonts w:ascii="Verdana" w:hAnsi="Verdana" w:cs="Arial"/>
        </w:rPr>
        <w:t xml:space="preserve"> Ведь экзамен — это своеобразная борьба, прежде всего борьба обаяний, в которой надо уметь за себя постоять. По дороге на экзамен не вредно просто пролистать учебник.</w:t>
      </w:r>
      <w:r>
        <w:rPr>
          <w:rFonts w:ascii="Arial" w:hAnsi="Arial" w:cs="Arial"/>
          <w:sz w:val="20"/>
          <w:szCs w:val="20"/>
        </w:rPr>
        <w:t xml:space="preserve"> </w:t>
      </w:r>
    </w:p>
    <w:p w:rsidR="00B05D7C" w:rsidRDefault="00B05D7C" w:rsidP="00B05D7C">
      <w:pPr>
        <w:pStyle w:val="4"/>
        <w:spacing w:before="0"/>
        <w:rPr>
          <w:rFonts w:ascii="Arial" w:hAnsi="Arial" w:cs="Arial"/>
          <w:sz w:val="24"/>
          <w:szCs w:val="24"/>
        </w:rPr>
      </w:pPr>
      <w:r>
        <w:rPr>
          <w:rFonts w:ascii="Arial" w:hAnsi="Arial" w:cs="Arial"/>
        </w:rPr>
        <w:t> </w:t>
      </w:r>
    </w:p>
    <w:p w:rsidR="00B05D7C" w:rsidRDefault="00B05D7C" w:rsidP="00B05D7C">
      <w:pPr>
        <w:pStyle w:val="4"/>
        <w:spacing w:before="0"/>
        <w:rPr>
          <w:rFonts w:ascii="Arial" w:hAnsi="Arial" w:cs="Arial"/>
        </w:rPr>
      </w:pPr>
      <w:r>
        <w:rPr>
          <w:rFonts w:ascii="Verdana" w:hAnsi="Verdana" w:cs="Arial"/>
        </w:rPr>
        <w:t>Во время экзамена!</w:t>
      </w:r>
      <w:r>
        <w:rPr>
          <w:rFonts w:ascii="Arial" w:hAnsi="Arial" w:cs="Arial"/>
        </w:rPr>
        <w:t xml:space="preserve"> </w:t>
      </w:r>
    </w:p>
    <w:p w:rsidR="00B05D7C" w:rsidRDefault="00B05D7C" w:rsidP="00B05D7C">
      <w:pPr>
        <w:pStyle w:val="a3"/>
        <w:rPr>
          <w:rFonts w:ascii="Arial" w:hAnsi="Arial" w:cs="Arial"/>
          <w:sz w:val="20"/>
          <w:szCs w:val="20"/>
        </w:rPr>
      </w:pPr>
      <w:r>
        <w:rPr>
          <w:rFonts w:ascii="Verdana" w:hAnsi="Verdana" w:cs="Arial"/>
        </w:rPr>
        <w:t>    Как вести себя на экзамене? Вот несколько полезных советов.</w:t>
      </w:r>
      <w:r>
        <w:rPr>
          <w:rFonts w:ascii="Arial" w:hAnsi="Arial" w:cs="Arial"/>
          <w:sz w:val="20"/>
          <w:szCs w:val="20"/>
        </w:rPr>
        <w:t xml:space="preserve"> </w:t>
      </w:r>
    </w:p>
    <w:p w:rsidR="00B05D7C" w:rsidRDefault="00B05D7C" w:rsidP="00B05D7C">
      <w:pPr>
        <w:numPr>
          <w:ilvl w:val="0"/>
          <w:numId w:val="2"/>
        </w:numPr>
        <w:spacing w:before="30" w:after="30" w:line="240" w:lineRule="auto"/>
        <w:ind w:left="0"/>
        <w:rPr>
          <w:rFonts w:ascii="Verdana" w:hAnsi="Verdana" w:cs="Arial"/>
          <w:sz w:val="24"/>
          <w:szCs w:val="24"/>
        </w:rPr>
      </w:pPr>
      <w:r>
        <w:rPr>
          <w:rFonts w:ascii="Verdana" w:hAnsi="Verdana" w:cs="Arial"/>
        </w:rPr>
        <w:t>Взяв билет, ознакомьтесь с вопросами и начинайте готовиться с того вопроса, выполнять то задание, которое, пусть совсем ненамного, для вас легче.</w:t>
      </w:r>
    </w:p>
    <w:p w:rsidR="00B05D7C" w:rsidRDefault="00B05D7C" w:rsidP="00B05D7C">
      <w:pPr>
        <w:numPr>
          <w:ilvl w:val="0"/>
          <w:numId w:val="2"/>
        </w:numPr>
        <w:spacing w:before="30" w:after="30" w:line="240" w:lineRule="auto"/>
        <w:ind w:left="0"/>
        <w:rPr>
          <w:rFonts w:ascii="Verdana" w:hAnsi="Verdana" w:cs="Arial"/>
        </w:rPr>
      </w:pPr>
      <w:r>
        <w:rPr>
          <w:rFonts w:ascii="Verdana" w:hAnsi="Verdana" w:cs="Arial"/>
        </w:rPr>
        <w:t xml:space="preserve">Напишите примерный план ответа карандашом на чистом листе бумаги. Составьте список всех нюансов, которых вы хотите коснуться в своем ответе. Пишите даже то, что может вначале показаться ненужным, это поможет вам в процессе письма припомнить еще какие-нибудь факты. Если вам удастся это сделать, вы сразу почувствуете некоторое облегчение. Ваши нервы станут спокойнее, голова начнет работать более ясно и четко. Вы как бы освободитесь </w:t>
      </w:r>
      <w:r>
        <w:rPr>
          <w:rFonts w:ascii="Verdana" w:hAnsi="Verdana" w:cs="Arial"/>
        </w:rPr>
        <w:lastRenderedPageBreak/>
        <w:t>от нервозности, и вся ваша энергия теперь может быть направлена на ответ, на экзаменационный вопрос.</w:t>
      </w:r>
    </w:p>
    <w:p w:rsidR="00B05D7C" w:rsidRDefault="00B05D7C" w:rsidP="00B05D7C">
      <w:pPr>
        <w:numPr>
          <w:ilvl w:val="0"/>
          <w:numId w:val="2"/>
        </w:numPr>
        <w:spacing w:before="30" w:after="30" w:line="240" w:lineRule="auto"/>
        <w:ind w:left="0"/>
        <w:rPr>
          <w:rFonts w:ascii="Verdana" w:hAnsi="Verdana" w:cs="Arial"/>
        </w:rPr>
      </w:pPr>
      <w:r>
        <w:rPr>
          <w:rFonts w:ascii="Verdana" w:hAnsi="Verdana" w:cs="Arial"/>
        </w:rPr>
        <w:t>Составление этого небольшого плана, возможно, займет у вас минут 20—25, и вы можете заметить, что многие вокруг уже отложили свои листочки в сторону. Не делайте так: это может потом выйти вам боком. Если есть возможность, прикрепите листок со своим планом к листку с экзаменационными вопросами, и экзаменатор увидит, что вы дали себе труд написать план ответа заранее и что у вас методический склад ума. Когда пройдет 25 мин, вы можете распрямиться и расслабиться, потому что фактически вы уже ответили на вопросы и все, что осталось сделать, — это переписать все начисто. Пока будете переписывать, в голову могут прийти новые мысли, которые позволят шире раскрыть план, написанный карандашом.</w:t>
      </w:r>
    </w:p>
    <w:p w:rsidR="00B05D7C" w:rsidRDefault="00B05D7C" w:rsidP="00B05D7C">
      <w:pPr>
        <w:numPr>
          <w:ilvl w:val="0"/>
          <w:numId w:val="2"/>
        </w:numPr>
        <w:spacing w:before="30" w:after="30" w:line="240" w:lineRule="auto"/>
        <w:ind w:left="0"/>
        <w:rPr>
          <w:rFonts w:ascii="Verdana" w:hAnsi="Verdana" w:cs="Arial"/>
        </w:rPr>
      </w:pPr>
      <w:r>
        <w:rPr>
          <w:rFonts w:ascii="Verdana" w:hAnsi="Verdana" w:cs="Arial"/>
        </w:rPr>
        <w:t>Сократите работу экзаменатора. Он или она зачтут это в ваш актив, если вашу работу будет легко читать и делать в ней пометки. Понятный и четкий почерк просто необходим.</w:t>
      </w:r>
    </w:p>
    <w:p w:rsidR="00B05D7C" w:rsidRDefault="00B05D7C" w:rsidP="00B05D7C">
      <w:pPr>
        <w:numPr>
          <w:ilvl w:val="0"/>
          <w:numId w:val="2"/>
        </w:numPr>
        <w:spacing w:before="30" w:after="30" w:line="240" w:lineRule="auto"/>
        <w:ind w:left="0"/>
        <w:rPr>
          <w:rFonts w:ascii="Verdana" w:hAnsi="Verdana" w:cs="Arial"/>
        </w:rPr>
      </w:pPr>
      <w:r>
        <w:rPr>
          <w:rFonts w:ascii="Verdana" w:hAnsi="Verdana" w:cs="Arial"/>
        </w:rPr>
        <w:t>Если возможно, сформулируйте краткий ответ на весь вопрос в первом же предложении первого параграфа. Таким образом, вы дадите экзаменатору возможность понять, что смысл вопроса вам ясен, и вы имеете правильное представление о предмете.</w:t>
      </w:r>
    </w:p>
    <w:p w:rsidR="00B05D7C" w:rsidRDefault="00B05D7C" w:rsidP="00B05D7C">
      <w:pPr>
        <w:numPr>
          <w:ilvl w:val="0"/>
          <w:numId w:val="2"/>
        </w:numPr>
        <w:spacing w:before="30" w:after="30" w:line="240" w:lineRule="auto"/>
        <w:ind w:left="0"/>
        <w:rPr>
          <w:rFonts w:ascii="Verdana" w:hAnsi="Verdana" w:cs="Arial"/>
        </w:rPr>
      </w:pPr>
      <w:r>
        <w:rPr>
          <w:rFonts w:ascii="Verdana" w:hAnsi="Verdana" w:cs="Arial"/>
        </w:rPr>
        <w:t>Если вопрос состоит из нескольких частей, назовите каждую из них и подчеркните подзаголовки: тогда экзаменатор сможет быстро просмотреть вашу работу и сразу увидит, что вам есть что сказать по каждому пункту.</w:t>
      </w:r>
    </w:p>
    <w:p w:rsidR="00B05D7C" w:rsidRDefault="00B05D7C" w:rsidP="00B05D7C">
      <w:pPr>
        <w:numPr>
          <w:ilvl w:val="0"/>
          <w:numId w:val="2"/>
        </w:numPr>
        <w:spacing w:before="30" w:after="30" w:line="240" w:lineRule="auto"/>
        <w:ind w:left="0"/>
        <w:rPr>
          <w:rFonts w:ascii="Verdana" w:hAnsi="Verdana" w:cs="Arial"/>
        </w:rPr>
      </w:pPr>
      <w:r>
        <w:rPr>
          <w:rFonts w:ascii="Verdana" w:hAnsi="Verdana" w:cs="Arial"/>
        </w:rPr>
        <w:t>Если вы ведете речь о каких-то гипотезах или включаете в свой ответ даты тех или иных событий, подчеркните их тоже: знание дат сразу бросается в глаза экзаменатору.</w:t>
      </w:r>
    </w:p>
    <w:p w:rsidR="00B05D7C" w:rsidRDefault="00B05D7C" w:rsidP="00B05D7C">
      <w:pPr>
        <w:pStyle w:val="4"/>
        <w:spacing w:before="0"/>
        <w:rPr>
          <w:rFonts w:ascii="Arial" w:hAnsi="Arial" w:cs="Arial"/>
        </w:rPr>
      </w:pPr>
      <w:r>
        <w:rPr>
          <w:rFonts w:ascii="Arial" w:hAnsi="Arial" w:cs="Arial"/>
        </w:rPr>
        <w:t> </w:t>
      </w:r>
    </w:p>
    <w:p w:rsidR="00B05D7C" w:rsidRDefault="00B05D7C" w:rsidP="00B05D7C">
      <w:pPr>
        <w:pStyle w:val="4"/>
        <w:spacing w:before="0"/>
        <w:rPr>
          <w:rFonts w:ascii="Arial" w:hAnsi="Arial" w:cs="Arial"/>
        </w:rPr>
      </w:pPr>
      <w:r>
        <w:rPr>
          <w:rFonts w:ascii="Verdana" w:hAnsi="Verdana" w:cs="Arial"/>
        </w:rPr>
        <w:t>Что делать, если...</w:t>
      </w:r>
      <w:r>
        <w:rPr>
          <w:rFonts w:ascii="Arial" w:hAnsi="Arial" w:cs="Arial"/>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 ...вдруг обнаружилось, что вам попался вопрос, по которому вы можете сказать очень немного, не впадайте в панику, а сразу начинайте записывать все, что когда-либо слышали по этому поводу: из телепередачи ли, из кинокомедии ли, из разговора с родителями или друзьями либо из энциклопедии. В процессе написания в голову могут прийти какие-либо мысли, и вы, возможно, вспомните что-нибудь </w:t>
      </w:r>
      <w:proofErr w:type="gramStart"/>
      <w:r>
        <w:rPr>
          <w:rFonts w:ascii="Verdana" w:hAnsi="Verdana" w:cs="Arial"/>
        </w:rPr>
        <w:t>из</w:t>
      </w:r>
      <w:proofErr w:type="gramEnd"/>
      <w:r>
        <w:rPr>
          <w:rFonts w:ascii="Verdana" w:hAnsi="Verdana" w:cs="Arial"/>
        </w:rPr>
        <w:t xml:space="preserve"> пройденного в классе или прочитанного. А можно сделать и так. Разделите лист бумаги на две части. На левой напишите, например: «Что я знаю» (или просто поставьте «+»), на правой — «Что мне неизвестно» (или «</w:t>
      </w:r>
      <w:proofErr w:type="gramStart"/>
      <w:r>
        <w:rPr>
          <w:rFonts w:ascii="Verdana" w:hAnsi="Verdana" w:cs="Arial"/>
        </w:rPr>
        <w:t>-»</w:t>
      </w:r>
      <w:proofErr w:type="gramEnd"/>
      <w:r>
        <w:rPr>
          <w:rFonts w:ascii="Verdana" w:hAnsi="Verdana" w:cs="Arial"/>
        </w:rPr>
        <w:t xml:space="preserve">). Смелее пишите в левой части все, что вам приходит в голову по поводу ответа — правила, примеры, отдельные положения и др. Ничего, если все это будет беспорядочно. </w:t>
      </w:r>
      <w:proofErr w:type="gramStart"/>
      <w:r>
        <w:rPr>
          <w:rFonts w:ascii="Verdana" w:hAnsi="Verdana" w:cs="Arial"/>
        </w:rPr>
        <w:t>На</w:t>
      </w:r>
      <w:proofErr w:type="gramEnd"/>
      <w:r>
        <w:rPr>
          <w:rFonts w:ascii="Verdana" w:hAnsi="Verdana" w:cs="Arial"/>
        </w:rPr>
        <w:t xml:space="preserve"> </w:t>
      </w:r>
      <w:proofErr w:type="gramStart"/>
      <w:r>
        <w:rPr>
          <w:rFonts w:ascii="Verdana" w:hAnsi="Verdana" w:cs="Arial"/>
        </w:rPr>
        <w:t>правой</w:t>
      </w:r>
      <w:proofErr w:type="gramEnd"/>
      <w:r>
        <w:rPr>
          <w:rFonts w:ascii="Verdana" w:hAnsi="Verdana" w:cs="Arial"/>
        </w:rPr>
        <w:t xml:space="preserve"> записывайте вопросы, «дыры», пункты, про которые, как вам кажется, вы ничего не можете сказать. Время от времени просматривайте правую часть и вычеркивайте все, что вспомнили. В конце подготовки обязательно составьте план ответа: лучше ответить не все, но то, что вы знаете, изложить четко и логично, чем как бы сказать все, но делать это хаотично, начиная говорить об одном, потом, вдруг переходя к другому, возвращаясь к тому, что забыл, и т. п.;</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...вообще ничего не знаете, не говорите об этом экзаменатору, а говорите что-нибудь, хоть какую-нибудь ахинею, типа: «Прежде, чем рассказать о творчестве Пушкина, надо поговорить о принципах </w:t>
      </w:r>
      <w:r>
        <w:rPr>
          <w:rFonts w:ascii="Verdana" w:hAnsi="Verdana" w:cs="Arial"/>
        </w:rPr>
        <w:lastRenderedPageBreak/>
        <w:t>поэтического творчества вообще...» Хотя, конечно же, лучше играть по правилам;</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...на полуслове вы забыли, о чем надо говорить. Прежде всего, не «теряйте голову». Сохраните спокойствие, хотя бы внешнее — такое может случиться с каждым! Повторите последнюю фразу, сначала так же, как раньше, а потом, если сможете, другими словами. За это время вспомните план ответа: что вы уже рассказали? К чему эта фраза может относиться? В большинстве случаев это помогает. Если это так — смело продолжайте ответ. Если нет — посмотрите на листок, который вы написали, готовясь к ответу, и начинайте отвечать следующий пункт плана (даже если вам только кажется, что этот пункт следующий). Потом в конце ответа всегда можно вернуться к тому, что пропустили;</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...вы уже почти кончили отвечать, и тут-то, наконец, вспомнили, о чем хотели сказать, когда «потеряли мысль», или о чем забыли сказать. Ничего страшного. Закончите говорить то, о чем говорили, а затем скажите то, что пропустили. Ни в коем случае не прерывайте ответа ради того, о чем вспомнили. Лучше пусть о чем-то вы скажете в конце, чем весь ответ окажется нелогичным. Не говорите: «Да, я еще забыл сказать о ...» Говорите, например, так: «Вернемся </w:t>
      </w:r>
      <w:proofErr w:type="gramStart"/>
      <w:r>
        <w:rPr>
          <w:rFonts w:ascii="Verdana" w:hAnsi="Verdana" w:cs="Arial"/>
        </w:rPr>
        <w:t>к</w:t>
      </w:r>
      <w:proofErr w:type="gramEnd"/>
      <w:r>
        <w:rPr>
          <w:rFonts w:ascii="Verdana" w:hAnsi="Verdana" w:cs="Arial"/>
        </w:rPr>
        <w:t xml:space="preserve"> (название пункта плана). Я хотел бы добавить...» или так: «Кроме того, надо сказать, что ...», «Следует подчеркнуть»;</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...вас не слушают. Не воспринимайте это как личное оскорбление, не относите на свой счет. Продолжайте ответ, как если бы вы этого не заметили;</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...экзаменатор в резкой и неприятной форме перебивает вас, требует что-то уточнить, повторить. Или еще хуже, «кидают» неприятные реплики. Кажется, что все сговорились вас завалить. Отвлекитесь от этого. От вас требуется мужество и собранность, умение не показывать обиду. Сконцентрируйте внимание на точном ответе. Отвечайте четко и коротко. Только так вы сможете доказать, что к вам относятся несправедливо. Ни в коем случае не показывайте, что разозлились, и не старайтесь вызвать жалость к себе. Самое эффективное — сохранить чувство собственного достоинства и с достоинством держаться;</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...вы оговорились, и все стали смеяться. Не переживайте. Это может случиться с каждым. Оговариваются даже профессионалы — дикторы радио и телевидения. Посмейтесь вместе со всеми — и все. Если же оговорку кроме вас вообще никто не заметил, продолжайте говорить дальше, как будто ничего не произошло;</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...вам задают дополнительный вопрос. Не пугайтесь. Не торопитесь с ответом. Можете сказать, что вам надо немного подумать. Четко определите, к чему относится этот вопрос, какого ответа он требует. Прежде чем говорить, сформулируйте ответ в уме. Времени на это требуется совсем немного;</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xml:space="preserve">— ...вы ошиблись. Ну и что? Ошибки бывают у всех. Если вы заметили ошибку и знаете, как ее исправить, сделайте это. Если же не </w:t>
      </w:r>
      <w:proofErr w:type="gramStart"/>
      <w:r>
        <w:rPr>
          <w:rFonts w:ascii="Verdana" w:hAnsi="Verdana" w:cs="Arial"/>
        </w:rPr>
        <w:t>уверены</w:t>
      </w:r>
      <w:proofErr w:type="gramEnd"/>
      <w:r>
        <w:rPr>
          <w:rFonts w:ascii="Verdana" w:hAnsi="Verdana" w:cs="Arial"/>
        </w:rPr>
        <w:t xml:space="preserve">, правилен ваш ответ или нет, продолжайте отвечать, как будто ничего не произошло. Если вам укажут на ошибку, и вы не уверены твердо в своей </w:t>
      </w:r>
      <w:r>
        <w:rPr>
          <w:rFonts w:ascii="Verdana" w:hAnsi="Verdana" w:cs="Arial"/>
        </w:rPr>
        <w:lastRenderedPageBreak/>
        <w:t>правоте, лучше согласиться. Не бойтесь ошибок! Учитесь, используя ошибки, лучше разбираться в усваиваемом материале;</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...вам поставили отметку ниже той, на которую вы рассчитывали. Не вступайте в спор, не доказывайте. Во время вступительных экзаменов воспользуйтесь правом на апелляцию.</w:t>
      </w:r>
      <w:r>
        <w:rPr>
          <w:rFonts w:ascii="Arial" w:hAnsi="Arial" w:cs="Arial"/>
          <w:sz w:val="20"/>
          <w:szCs w:val="20"/>
        </w:rPr>
        <w:t xml:space="preserve"> </w:t>
      </w:r>
    </w:p>
    <w:p w:rsidR="00B05D7C" w:rsidRDefault="00B05D7C" w:rsidP="00B05D7C">
      <w:pPr>
        <w:pStyle w:val="a3"/>
        <w:jc w:val="both"/>
        <w:rPr>
          <w:rFonts w:ascii="Arial" w:hAnsi="Arial" w:cs="Arial"/>
          <w:sz w:val="20"/>
          <w:szCs w:val="20"/>
        </w:rPr>
      </w:pPr>
      <w:r>
        <w:rPr>
          <w:rFonts w:ascii="Verdana" w:hAnsi="Verdana" w:cs="Arial"/>
        </w:rPr>
        <w:t>    И конечно, никогда не забывайте про чувство юмора — пусть оно не покидает вас и во время экзамена.</w:t>
      </w:r>
      <w:r>
        <w:rPr>
          <w:rFonts w:ascii="Arial" w:hAnsi="Arial" w:cs="Arial"/>
          <w:sz w:val="20"/>
          <w:szCs w:val="20"/>
        </w:rPr>
        <w:t xml:space="preserve"> </w:t>
      </w:r>
    </w:p>
    <w:p w:rsidR="00B05D7C" w:rsidRPr="00B05D7C" w:rsidRDefault="00B05D7C" w:rsidP="00B05D7C">
      <w:pPr>
        <w:spacing w:before="90" w:after="90" w:line="240" w:lineRule="auto"/>
        <w:jc w:val="center"/>
        <w:rPr>
          <w:rFonts w:ascii="Arial" w:eastAsia="Times New Roman" w:hAnsi="Arial" w:cs="Arial"/>
          <w:sz w:val="20"/>
          <w:szCs w:val="20"/>
          <w:lang w:eastAsia="ru-RU"/>
        </w:rPr>
      </w:pPr>
      <w:r w:rsidRPr="00B05D7C">
        <w:rPr>
          <w:rFonts w:ascii="Verdana" w:eastAsia="Times New Roman" w:hAnsi="Verdana" w:cs="Arial"/>
          <w:b/>
          <w:bCs/>
          <w:color w:val="FF6600"/>
          <w:sz w:val="28"/>
          <w:szCs w:val="28"/>
          <w:lang w:eastAsia="ru-RU"/>
        </w:rPr>
        <w:t>Способы преодоления неуверенности</w:t>
      </w:r>
    </w:p>
    <w:p w:rsidR="00B05D7C" w:rsidRPr="00B05D7C" w:rsidRDefault="00B05D7C" w:rsidP="00B05D7C">
      <w:pPr>
        <w:numPr>
          <w:ilvl w:val="0"/>
          <w:numId w:val="3"/>
        </w:numPr>
        <w:spacing w:before="30" w:after="30" w:line="240" w:lineRule="auto"/>
        <w:ind w:left="0"/>
        <w:rPr>
          <w:rFonts w:ascii="Verdana" w:eastAsia="Times New Roman" w:hAnsi="Verdana" w:cs="Arial"/>
          <w:sz w:val="24"/>
          <w:szCs w:val="24"/>
          <w:lang w:eastAsia="ru-RU"/>
        </w:rPr>
      </w:pPr>
      <w:r w:rsidRPr="00B05D7C">
        <w:rPr>
          <w:rFonts w:ascii="Verdana" w:eastAsia="Times New Roman" w:hAnsi="Verdana" w:cs="Arial"/>
          <w:sz w:val="24"/>
          <w:szCs w:val="24"/>
          <w:lang w:eastAsia="ru-RU"/>
        </w:rPr>
        <w:t>Возьмите листок бумаги и напишите список всех самых страшных ужасов, которые могут с вами произойти во время различных ситуаций общения. А также всех возможных козней окружающих, с которыми вы общаетесь. И ваших возможных неудобств от этих козней. А потом возьмите другой листок и напишите те положительные моменты, которые вы для себя приобретете, избавившись от своего страха и неуверенности. Постарайтесь найти не менее 5 положительных моментов, а лучше — 10-15. Далее положите два листка рядом и сравните. Что перевешивает? Что для вас более важно? Страх перед оценками окружающих или будущее душевное спокойствие, психологическое равновесие и жизненный успех? Что для вас важнее, так и поступайте. Менее важный для вас листок сомните и выбросите, а более важный повесьте на стенку (положите под стекло) и регулярно перечитывайте. Это и будет ваш жизненный выбор.</w:t>
      </w:r>
    </w:p>
    <w:p w:rsidR="00B05D7C" w:rsidRPr="00B05D7C" w:rsidRDefault="00B05D7C" w:rsidP="00B05D7C">
      <w:pPr>
        <w:numPr>
          <w:ilvl w:val="0"/>
          <w:numId w:val="3"/>
        </w:numPr>
        <w:spacing w:before="30" w:after="30" w:line="240" w:lineRule="auto"/>
        <w:ind w:left="0"/>
        <w:rPr>
          <w:rFonts w:ascii="Verdana" w:eastAsia="Times New Roman" w:hAnsi="Verdana" w:cs="Arial"/>
          <w:sz w:val="24"/>
          <w:szCs w:val="24"/>
          <w:lang w:eastAsia="ru-RU"/>
        </w:rPr>
      </w:pPr>
      <w:r w:rsidRPr="00B05D7C">
        <w:rPr>
          <w:rFonts w:ascii="Verdana" w:eastAsia="Times New Roman" w:hAnsi="Verdana" w:cs="Arial"/>
          <w:sz w:val="24"/>
          <w:szCs w:val="24"/>
          <w:lang w:eastAsia="ru-RU"/>
        </w:rPr>
        <w:t xml:space="preserve">Надеемся, что вы сделали правильный выбор. Поэтому сейчас перейдем непосредственно к практике. С этого момента старайтесь эффективно использовать любой предлог к общению. Не только на работе или в кругу семьи. В первую очередь — вне вашего привычного круга общения. На первых порах это должны быть совершенно незнакомые люди — так вам будет легче. Вы их не знаете, они вас не знают, если что-то пошло не так — ничего страшного. Никаких проблем, ведь вы их больше никогда не увидите. Не </w:t>
      </w:r>
      <w:proofErr w:type="spellStart"/>
      <w:r w:rsidRPr="00B05D7C">
        <w:rPr>
          <w:rFonts w:ascii="Verdana" w:eastAsia="Times New Roman" w:hAnsi="Verdana" w:cs="Arial"/>
          <w:sz w:val="24"/>
          <w:szCs w:val="24"/>
          <w:lang w:eastAsia="ru-RU"/>
        </w:rPr>
        <w:t>зацикливайтесь</w:t>
      </w:r>
      <w:proofErr w:type="spellEnd"/>
      <w:r w:rsidRPr="00B05D7C">
        <w:rPr>
          <w:rFonts w:ascii="Verdana" w:eastAsia="Times New Roman" w:hAnsi="Verdana" w:cs="Arial"/>
          <w:sz w:val="24"/>
          <w:szCs w:val="24"/>
          <w:lang w:eastAsia="ru-RU"/>
        </w:rPr>
        <w:t xml:space="preserve"> на возможных неудачах. Сейчас нам важно не качество ваших контактов с окружающими, а их количество.</w:t>
      </w:r>
    </w:p>
    <w:p w:rsidR="00B05D7C" w:rsidRPr="00B05D7C" w:rsidRDefault="00B05D7C" w:rsidP="00B05D7C">
      <w:pPr>
        <w:numPr>
          <w:ilvl w:val="0"/>
          <w:numId w:val="3"/>
        </w:numPr>
        <w:spacing w:before="30" w:after="30" w:line="240" w:lineRule="auto"/>
        <w:ind w:left="0"/>
        <w:rPr>
          <w:rFonts w:ascii="Verdana" w:eastAsia="Times New Roman" w:hAnsi="Verdana" w:cs="Arial"/>
          <w:sz w:val="24"/>
          <w:szCs w:val="24"/>
          <w:lang w:eastAsia="ru-RU"/>
        </w:rPr>
      </w:pPr>
      <w:r w:rsidRPr="00B05D7C">
        <w:rPr>
          <w:rFonts w:ascii="Verdana" w:eastAsia="Times New Roman" w:hAnsi="Verdana" w:cs="Arial"/>
          <w:sz w:val="24"/>
          <w:szCs w:val="24"/>
          <w:lang w:eastAsia="ru-RU"/>
        </w:rPr>
        <w:t xml:space="preserve">Вот ваш девиз на ближайшие месяцы: «Обменяйся хотя бы 2-3 фразами хотя бы с 2-3 незнакомыми людьми ежедневно». Темы для ваших требований могут быть любые. И люди, соответственно, тоже любые. Просто старайтесь выполнять это правило неукоснительно, не делая себе никаких скидок, послаблений и выходных. Не придумывайте себе никаких самооправданий вроде «сегодня мне некогда, </w:t>
      </w:r>
      <w:proofErr w:type="gramStart"/>
      <w:r w:rsidRPr="00B05D7C">
        <w:rPr>
          <w:rFonts w:ascii="Verdana" w:eastAsia="Times New Roman" w:hAnsi="Verdana" w:cs="Arial"/>
          <w:sz w:val="24"/>
          <w:szCs w:val="24"/>
          <w:lang w:eastAsia="ru-RU"/>
        </w:rPr>
        <w:t>нет настроения и голова болит</w:t>
      </w:r>
      <w:proofErr w:type="gramEnd"/>
      <w:r w:rsidRPr="00B05D7C">
        <w:rPr>
          <w:rFonts w:ascii="Verdana" w:eastAsia="Times New Roman" w:hAnsi="Verdana" w:cs="Arial"/>
          <w:sz w:val="24"/>
          <w:szCs w:val="24"/>
          <w:lang w:eastAsia="ru-RU"/>
        </w:rPr>
        <w:t>». Главное — регулярность. Ведь те привычки, которые формировались у вас на протяжении всей жизни, вряд ли можно поменять за один-два дня. Нужно потратить некоторое время. Часто это работа через «не могу» или «не хочу» — здесь все будет зависеть от вашей самодисциплины. Сила вашей настойчивости покажет вам, действительно ли вы хотите избавиться от неуверенности.</w:t>
      </w:r>
    </w:p>
    <w:p w:rsidR="00B05D7C" w:rsidRPr="00B05D7C" w:rsidRDefault="00B05D7C" w:rsidP="00B05D7C">
      <w:pPr>
        <w:spacing w:before="90" w:after="90" w:line="240" w:lineRule="auto"/>
        <w:ind w:firstLine="567"/>
        <w:jc w:val="center"/>
        <w:rPr>
          <w:rFonts w:ascii="Arial" w:eastAsia="Times New Roman" w:hAnsi="Arial" w:cs="Arial"/>
          <w:sz w:val="20"/>
          <w:szCs w:val="20"/>
          <w:lang w:eastAsia="ru-RU"/>
        </w:rPr>
      </w:pPr>
      <w:r w:rsidRPr="00B05D7C">
        <w:rPr>
          <w:rFonts w:ascii="Arial" w:eastAsia="Times New Roman" w:hAnsi="Arial" w:cs="Arial"/>
          <w:sz w:val="20"/>
          <w:szCs w:val="20"/>
          <w:lang w:eastAsia="ru-RU"/>
        </w:rPr>
        <w:t> </w:t>
      </w:r>
    </w:p>
    <w:p w:rsidR="00B05D7C" w:rsidRPr="00B05D7C" w:rsidRDefault="00B05D7C" w:rsidP="00B05D7C">
      <w:pPr>
        <w:spacing w:before="90" w:after="90" w:line="240" w:lineRule="auto"/>
        <w:ind w:firstLine="567"/>
        <w:jc w:val="center"/>
        <w:rPr>
          <w:rFonts w:ascii="Arial" w:eastAsia="Times New Roman" w:hAnsi="Arial" w:cs="Arial"/>
          <w:sz w:val="20"/>
          <w:szCs w:val="20"/>
          <w:lang w:eastAsia="ru-RU"/>
        </w:rPr>
      </w:pPr>
      <w:r w:rsidRPr="00B05D7C">
        <w:rPr>
          <w:rFonts w:ascii="Verdana" w:eastAsia="Times New Roman" w:hAnsi="Verdana" w:cs="Arial"/>
          <w:b/>
          <w:bCs/>
          <w:color w:val="C00000"/>
          <w:sz w:val="24"/>
          <w:szCs w:val="24"/>
          <w:lang w:eastAsia="ru-RU"/>
        </w:rPr>
        <w:t>Приблизительный перечень ситуаций, в которых можно отработать     уверенное поведение.</w:t>
      </w:r>
      <w:r w:rsidRPr="00B05D7C">
        <w:rPr>
          <w:rFonts w:ascii="Verdana" w:eastAsia="Times New Roman" w:hAnsi="Verdana" w:cs="Arial"/>
          <w:b/>
          <w:bCs/>
          <w:sz w:val="24"/>
          <w:szCs w:val="24"/>
          <w:lang w:eastAsia="ru-RU"/>
        </w:rPr>
        <w:t xml:space="preserve"> </w:t>
      </w:r>
    </w:p>
    <w:p w:rsidR="00B05D7C" w:rsidRPr="00B05D7C" w:rsidRDefault="00B05D7C" w:rsidP="00B05D7C">
      <w:pPr>
        <w:spacing w:before="90" w:after="90" w:line="240" w:lineRule="auto"/>
        <w:ind w:left="15" w:hanging="141"/>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lastRenderedPageBreak/>
        <w:t>       Вначале прочтите эти ситуации и оцените, насколько они сложны для вас. Возле самой сложной ситуации поставьте восемь баллов, а напротив самой легкой — один балл.</w:t>
      </w:r>
    </w:p>
    <w:p w:rsidR="00B05D7C" w:rsidRPr="00B05D7C" w:rsidRDefault="00B05D7C" w:rsidP="00B05D7C">
      <w:pPr>
        <w:spacing w:before="90" w:after="90" w:line="240" w:lineRule="auto"/>
        <w:ind w:left="450"/>
        <w:rPr>
          <w:rFonts w:ascii="Arial" w:eastAsia="Times New Roman" w:hAnsi="Arial" w:cs="Arial"/>
          <w:sz w:val="20"/>
          <w:szCs w:val="20"/>
          <w:lang w:eastAsia="ru-RU"/>
        </w:rPr>
      </w:pPr>
      <w:r w:rsidRPr="00B05D7C">
        <w:rPr>
          <w:rFonts w:ascii="Verdana" w:eastAsia="Times New Roman" w:hAnsi="Verdana" w:cs="Arial"/>
          <w:color w:val="C00000"/>
          <w:sz w:val="24"/>
          <w:szCs w:val="24"/>
          <w:lang w:eastAsia="ru-RU"/>
        </w:rPr>
        <w:t>(1) </w:t>
      </w:r>
      <w:r w:rsidRPr="00B05D7C">
        <w:rPr>
          <w:rFonts w:ascii="Verdana" w:eastAsia="Times New Roman" w:hAnsi="Verdana" w:cs="Arial"/>
          <w:color w:val="0F1419"/>
          <w:sz w:val="24"/>
          <w:szCs w:val="24"/>
          <w:lang w:eastAsia="ru-RU"/>
        </w:rPr>
        <w:t>Выберите подходящий магазин (радиоэлектроники, мебельный магазин или что-то подобное). Попросите продавцов, чтобы вам показали один или несколько товаров и подробно проконсультировали. Поблагодарите за консультацию и уйдите из магазина, ничего не купив.</w:t>
      </w:r>
    </w:p>
    <w:p w:rsidR="00B05D7C" w:rsidRPr="00B05D7C" w:rsidRDefault="00B05D7C" w:rsidP="00B05D7C">
      <w:pPr>
        <w:spacing w:before="90" w:after="90" w:line="240" w:lineRule="auto"/>
        <w:ind w:left="450"/>
        <w:rPr>
          <w:rFonts w:ascii="Arial" w:eastAsia="Times New Roman" w:hAnsi="Arial" w:cs="Arial"/>
          <w:sz w:val="20"/>
          <w:szCs w:val="20"/>
          <w:lang w:eastAsia="ru-RU"/>
        </w:rPr>
      </w:pPr>
      <w:r w:rsidRPr="00B05D7C">
        <w:rPr>
          <w:rFonts w:ascii="Verdana" w:eastAsia="Times New Roman" w:hAnsi="Verdana" w:cs="Arial"/>
          <w:color w:val="C00000"/>
          <w:sz w:val="24"/>
          <w:szCs w:val="24"/>
          <w:lang w:eastAsia="ru-RU"/>
        </w:rPr>
        <w:t>(2) </w:t>
      </w:r>
      <w:r w:rsidRPr="00B05D7C">
        <w:rPr>
          <w:rFonts w:ascii="Verdana" w:eastAsia="Times New Roman" w:hAnsi="Verdana" w:cs="Arial"/>
          <w:color w:val="0F1419"/>
          <w:sz w:val="24"/>
          <w:szCs w:val="24"/>
          <w:lang w:eastAsia="ru-RU"/>
        </w:rPr>
        <w:t xml:space="preserve">Зайдите в очень дорогой и модный магазин (элитный бутик с одеждой «от кутюр», салон автомобилей престижных иномарок и т.п.) и с интересом рассматривайте товары. Возьмите несколько дорогих предметов в руки. Когда к вам обратится продавец («...что вас интересует, я могу вам помочь?») скажите: «Спасибо, я просто хочу все осмотреть». Не оправдывайтесь и не извиняйтесь. Просто рассматривайте товары в течение длительного времени и ничего не покупайте, </w:t>
      </w:r>
      <w:proofErr w:type="gramStart"/>
      <w:r w:rsidRPr="00B05D7C">
        <w:rPr>
          <w:rFonts w:ascii="Verdana" w:eastAsia="Times New Roman" w:hAnsi="Verdana" w:cs="Arial"/>
          <w:color w:val="0F1419"/>
          <w:sz w:val="24"/>
          <w:szCs w:val="24"/>
          <w:lang w:eastAsia="ru-RU"/>
        </w:rPr>
        <w:t>не обращая внимание</w:t>
      </w:r>
      <w:proofErr w:type="gramEnd"/>
      <w:r w:rsidRPr="00B05D7C">
        <w:rPr>
          <w:rFonts w:ascii="Verdana" w:eastAsia="Times New Roman" w:hAnsi="Verdana" w:cs="Arial"/>
          <w:color w:val="0F1419"/>
          <w:sz w:val="24"/>
          <w:szCs w:val="24"/>
          <w:lang w:eastAsia="ru-RU"/>
        </w:rPr>
        <w:t xml:space="preserve"> на возможное недовольство продавца.</w:t>
      </w:r>
    </w:p>
    <w:p w:rsidR="00B05D7C" w:rsidRPr="00B05D7C" w:rsidRDefault="00B05D7C" w:rsidP="00B05D7C">
      <w:pPr>
        <w:spacing w:before="90" w:after="90" w:line="240" w:lineRule="auto"/>
        <w:ind w:left="450" w:hanging="426"/>
        <w:rPr>
          <w:rFonts w:ascii="Arial" w:eastAsia="Times New Roman" w:hAnsi="Arial" w:cs="Arial"/>
          <w:sz w:val="20"/>
          <w:szCs w:val="20"/>
          <w:lang w:eastAsia="ru-RU"/>
        </w:rPr>
      </w:pPr>
      <w:r w:rsidRPr="00B05D7C">
        <w:rPr>
          <w:rFonts w:ascii="Verdana" w:eastAsia="Times New Roman" w:hAnsi="Verdana" w:cs="Arial"/>
          <w:color w:val="C00000"/>
          <w:sz w:val="24"/>
          <w:szCs w:val="24"/>
          <w:lang w:eastAsia="ru-RU"/>
        </w:rPr>
        <w:t>     (3) </w:t>
      </w:r>
      <w:r w:rsidRPr="00B05D7C">
        <w:rPr>
          <w:rFonts w:ascii="Verdana" w:eastAsia="Times New Roman" w:hAnsi="Verdana" w:cs="Arial"/>
          <w:color w:val="0F1419"/>
          <w:sz w:val="24"/>
          <w:szCs w:val="24"/>
          <w:lang w:eastAsia="ru-RU"/>
        </w:rPr>
        <w:t>Идите в магазин и разменяйте у кассира деньги. Не давайте при этом никаких долгих объяснений и оправданий, а только кратко изложите вашу просьбу.</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C00000"/>
          <w:sz w:val="24"/>
          <w:szCs w:val="24"/>
          <w:lang w:eastAsia="ru-RU"/>
        </w:rPr>
        <w:t>     (4) </w:t>
      </w:r>
      <w:r w:rsidRPr="00B05D7C">
        <w:rPr>
          <w:rFonts w:ascii="Verdana" w:eastAsia="Times New Roman" w:hAnsi="Verdana" w:cs="Arial"/>
          <w:color w:val="0F1419"/>
          <w:sz w:val="24"/>
          <w:szCs w:val="24"/>
          <w:lang w:eastAsia="ru-RU"/>
        </w:rPr>
        <w:t>Обратитесь на улице к прохожему и попросите его разменять вам деньги, например, для того чтобы позвонить.</w:t>
      </w:r>
    </w:p>
    <w:p w:rsidR="00B05D7C" w:rsidRPr="00B05D7C" w:rsidRDefault="00B05D7C" w:rsidP="00B05D7C">
      <w:pPr>
        <w:spacing w:before="90" w:after="90" w:line="240" w:lineRule="auto"/>
        <w:ind w:left="450" w:hanging="426"/>
        <w:rPr>
          <w:rFonts w:ascii="Arial" w:eastAsia="Times New Roman" w:hAnsi="Arial" w:cs="Arial"/>
          <w:sz w:val="20"/>
          <w:szCs w:val="20"/>
          <w:lang w:eastAsia="ru-RU"/>
        </w:rPr>
      </w:pPr>
      <w:r w:rsidRPr="00B05D7C">
        <w:rPr>
          <w:rFonts w:ascii="Verdana" w:eastAsia="Times New Roman" w:hAnsi="Verdana" w:cs="Arial"/>
          <w:color w:val="C00000"/>
          <w:sz w:val="24"/>
          <w:szCs w:val="24"/>
          <w:lang w:eastAsia="ru-RU"/>
        </w:rPr>
        <w:t>     (5) </w:t>
      </w:r>
      <w:r w:rsidRPr="00B05D7C">
        <w:rPr>
          <w:rFonts w:ascii="Verdana" w:eastAsia="Times New Roman" w:hAnsi="Verdana" w:cs="Arial"/>
          <w:color w:val="0F1419"/>
          <w:sz w:val="24"/>
          <w:szCs w:val="24"/>
          <w:lang w:eastAsia="ru-RU"/>
        </w:rPr>
        <w:t>Обратитесь на улице к прохожему и попросите дать вам немного денег (например, на прое</w:t>
      </w:r>
      <w:proofErr w:type="gramStart"/>
      <w:r w:rsidRPr="00B05D7C">
        <w:rPr>
          <w:rFonts w:ascii="Verdana" w:eastAsia="Times New Roman" w:hAnsi="Verdana" w:cs="Arial"/>
          <w:color w:val="0F1419"/>
          <w:sz w:val="24"/>
          <w:szCs w:val="24"/>
          <w:lang w:eastAsia="ru-RU"/>
        </w:rPr>
        <w:t>зд в тр</w:t>
      </w:r>
      <w:proofErr w:type="gramEnd"/>
      <w:r w:rsidRPr="00B05D7C">
        <w:rPr>
          <w:rFonts w:ascii="Verdana" w:eastAsia="Times New Roman" w:hAnsi="Verdana" w:cs="Arial"/>
          <w:color w:val="0F1419"/>
          <w:sz w:val="24"/>
          <w:szCs w:val="24"/>
          <w:lang w:eastAsia="ru-RU"/>
        </w:rPr>
        <w:t>амвае). Изложите только свою просьбу и используйте слово «дать». Если человек будет задавать вопросы, обоснуйте вашу просьбу тем, что вы якобы забыли дома бумажник.</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C00000"/>
          <w:sz w:val="24"/>
          <w:szCs w:val="24"/>
          <w:lang w:eastAsia="ru-RU"/>
        </w:rPr>
        <w:t>     (6) </w:t>
      </w:r>
      <w:r w:rsidRPr="00B05D7C">
        <w:rPr>
          <w:rFonts w:ascii="Verdana" w:eastAsia="Times New Roman" w:hAnsi="Verdana" w:cs="Arial"/>
          <w:color w:val="0F1419"/>
          <w:sz w:val="24"/>
          <w:szCs w:val="24"/>
          <w:lang w:eastAsia="ru-RU"/>
        </w:rPr>
        <w:t>Идите в кафе и попросите воспользоваться их телефоном. Ничего не заказывайте, не смотря на все требования официантов, а только говорите по телефону. (Вначале подумайте, кому бы вы могли позвонить)</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C00000"/>
          <w:sz w:val="24"/>
          <w:szCs w:val="24"/>
          <w:lang w:eastAsia="ru-RU"/>
        </w:rPr>
        <w:t>     (7) </w:t>
      </w:r>
      <w:r w:rsidRPr="00B05D7C">
        <w:rPr>
          <w:rFonts w:ascii="Verdana" w:eastAsia="Times New Roman" w:hAnsi="Verdana" w:cs="Arial"/>
          <w:color w:val="0F1419"/>
          <w:sz w:val="24"/>
          <w:szCs w:val="24"/>
          <w:lang w:eastAsia="ru-RU"/>
        </w:rPr>
        <w:t>Садитесь в переполненный автобус (вагон метро) и вежливо попросите одного пассажира уступить вам место, не объясняя причин. В ответ на вопрос можно ответить, что вы плохо себя чувствуете.</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C00000"/>
          <w:sz w:val="24"/>
          <w:szCs w:val="24"/>
          <w:lang w:eastAsia="ru-RU"/>
        </w:rPr>
        <w:t>     (8) </w:t>
      </w:r>
      <w:r w:rsidRPr="00B05D7C">
        <w:rPr>
          <w:rFonts w:ascii="Verdana" w:eastAsia="Times New Roman" w:hAnsi="Verdana" w:cs="Arial"/>
          <w:color w:val="0F1419"/>
          <w:sz w:val="24"/>
          <w:szCs w:val="24"/>
          <w:lang w:eastAsia="ru-RU"/>
        </w:rPr>
        <w:t>Вы приходите в кафе, видите там привлекательную девушку (женщину, молодого человека, мужчину...) и пытаетесь с ней (с ним) познакомиться и завязать контакты. Например, предлагаете вместе пойти в кино.</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Вы можете дополнить этот перечень любыми другими ситуациями и соответственно откорректировать количество   баллов.</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xml:space="preserve">Теперь выберите себе первую ситуацию и потренируйтесь в течение следующей недели. Через неделю возьмите вторую и т.д. После отработки очередной ситуации добавляйте полученные баллы к итоговой сумме. Это будет ваш личный рейтинг достижений. Вы можете начать с самой легкой для вас ситуации или, наоборот — с самой трудной. Важно </w:t>
      </w:r>
      <w:r w:rsidRPr="00B05D7C">
        <w:rPr>
          <w:rFonts w:ascii="Verdana" w:eastAsia="Times New Roman" w:hAnsi="Verdana" w:cs="Arial"/>
          <w:color w:val="0F1419"/>
          <w:sz w:val="24"/>
          <w:szCs w:val="24"/>
          <w:lang w:eastAsia="ru-RU"/>
        </w:rPr>
        <w:lastRenderedPageBreak/>
        <w:t>только то, чтобы вы обязательно реализовали каждую из них на практике.</w:t>
      </w:r>
    </w:p>
    <w:p w:rsidR="00B05D7C" w:rsidRPr="00B05D7C" w:rsidRDefault="00B05D7C" w:rsidP="00B05D7C">
      <w:pPr>
        <w:spacing w:before="90" w:after="90" w:line="240" w:lineRule="auto"/>
        <w:rPr>
          <w:rFonts w:ascii="Arial" w:eastAsia="Times New Roman" w:hAnsi="Arial" w:cs="Arial"/>
          <w:sz w:val="20"/>
          <w:szCs w:val="20"/>
          <w:lang w:eastAsia="ru-RU"/>
        </w:rPr>
      </w:pPr>
      <w:proofErr w:type="gramStart"/>
      <w:r w:rsidRPr="00B05D7C">
        <w:rPr>
          <w:rFonts w:ascii="Verdana" w:eastAsia="Times New Roman" w:hAnsi="Verdana" w:cs="Arial"/>
          <w:color w:val="0F1419"/>
          <w:sz w:val="24"/>
          <w:szCs w:val="24"/>
          <w:lang w:eastAsia="ru-RU"/>
        </w:rPr>
        <w:t>Не обращайте внимание</w:t>
      </w:r>
      <w:proofErr w:type="gramEnd"/>
      <w:r w:rsidRPr="00B05D7C">
        <w:rPr>
          <w:rFonts w:ascii="Verdana" w:eastAsia="Times New Roman" w:hAnsi="Verdana" w:cs="Arial"/>
          <w:color w:val="0F1419"/>
          <w:sz w:val="24"/>
          <w:szCs w:val="24"/>
          <w:lang w:eastAsia="ru-RU"/>
        </w:rPr>
        <w:t xml:space="preserve"> на возможные неудачи, однако никогда не забывайте похвалить себя за то, с чем вы хорошо справились! Избегайте самокритики и ненависти к себе! Чувство вины и самобичевание еще никогда не способствовали высоким достижениям, напротив, часто они подавляют все положительные ростки саморазвития. И еще: не нужно сравнивать себя с идеалом, мысли о котором наверняка не покидают вас. Не предъявляйте к себе сверхвысоких требований. Вы должны гордиться и испытывать удовлетворение, даже когда продвигаетесь только на один шаг вперед!</w:t>
      </w:r>
    </w:p>
    <w:p w:rsidR="00B05D7C" w:rsidRPr="00B05D7C" w:rsidRDefault="00B05D7C" w:rsidP="00B05D7C">
      <w:pPr>
        <w:spacing w:before="90" w:after="90" w:line="240" w:lineRule="auto"/>
        <w:ind w:left="450" w:hanging="426"/>
        <w:jc w:val="both"/>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Далее представлены рекомендации для уверенного поведения в тренировочных ситуациях.</w:t>
      </w:r>
    </w:p>
    <w:p w:rsidR="00B05D7C" w:rsidRPr="00B05D7C" w:rsidRDefault="00B05D7C" w:rsidP="00B05D7C">
      <w:pPr>
        <w:spacing w:before="90" w:after="90" w:line="240" w:lineRule="auto"/>
        <w:ind w:left="450" w:hanging="426"/>
        <w:rPr>
          <w:rFonts w:ascii="Arial" w:eastAsia="Times New Roman" w:hAnsi="Arial" w:cs="Arial"/>
          <w:sz w:val="20"/>
          <w:szCs w:val="20"/>
          <w:lang w:eastAsia="ru-RU"/>
        </w:rPr>
      </w:pPr>
      <w:r w:rsidRPr="00B05D7C">
        <w:rPr>
          <w:rFonts w:ascii="Arial" w:eastAsia="Times New Roman" w:hAnsi="Arial" w:cs="Arial"/>
          <w:sz w:val="20"/>
          <w:szCs w:val="20"/>
          <w:lang w:eastAsia="ru-RU"/>
        </w:rPr>
        <w:t> </w:t>
      </w:r>
    </w:p>
    <w:p w:rsidR="00B05D7C" w:rsidRPr="00B05D7C" w:rsidRDefault="00B05D7C" w:rsidP="00B05D7C">
      <w:pPr>
        <w:spacing w:before="90" w:after="90" w:line="240" w:lineRule="auto"/>
        <w:jc w:val="center"/>
        <w:rPr>
          <w:rFonts w:ascii="Arial" w:eastAsia="Times New Roman" w:hAnsi="Arial" w:cs="Arial"/>
          <w:sz w:val="20"/>
          <w:szCs w:val="20"/>
          <w:lang w:eastAsia="ru-RU"/>
        </w:rPr>
      </w:pPr>
      <w:r w:rsidRPr="00B05D7C">
        <w:rPr>
          <w:rFonts w:ascii="Verdana" w:eastAsia="Times New Roman" w:hAnsi="Verdana" w:cs="Arial"/>
          <w:b/>
          <w:bCs/>
          <w:color w:val="C00000"/>
          <w:sz w:val="24"/>
          <w:szCs w:val="24"/>
          <w:lang w:eastAsia="ru-RU"/>
        </w:rPr>
        <w:t>Перед ситуацией:</w:t>
      </w:r>
      <w:r w:rsidRPr="00B05D7C">
        <w:rPr>
          <w:rFonts w:ascii="Verdana" w:eastAsia="Times New Roman" w:hAnsi="Verdana" w:cs="Arial"/>
          <w:b/>
          <w:bCs/>
          <w:sz w:val="24"/>
          <w:szCs w:val="24"/>
          <w:lang w:eastAsia="ru-RU"/>
        </w:rPr>
        <w:t xml:space="preserve"> </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sz w:val="24"/>
          <w:szCs w:val="24"/>
          <w:lang w:eastAsia="ru-RU"/>
        </w:rPr>
        <w:t>Настраивайте себя положительно («Я смогу это сделать», «Я имею на это полное право»).</w:t>
      </w:r>
    </w:p>
    <w:p w:rsidR="00B05D7C" w:rsidRPr="00B05D7C" w:rsidRDefault="00B05D7C" w:rsidP="00B05D7C">
      <w:pPr>
        <w:spacing w:before="90" w:after="90" w:line="240" w:lineRule="auto"/>
        <w:ind w:hanging="360"/>
        <w:rPr>
          <w:rFonts w:ascii="Arial" w:eastAsia="Times New Roman" w:hAnsi="Arial" w:cs="Arial"/>
          <w:sz w:val="20"/>
          <w:szCs w:val="20"/>
          <w:lang w:eastAsia="ru-RU"/>
        </w:rPr>
      </w:pPr>
      <w:r w:rsidRPr="00B05D7C">
        <w:rPr>
          <w:rFonts w:ascii="Arial" w:eastAsia="Times New Roman" w:hAnsi="Arial" w:cs="Arial"/>
          <w:sz w:val="20"/>
          <w:szCs w:val="20"/>
          <w:lang w:eastAsia="ru-RU"/>
        </w:rPr>
        <w:t> </w:t>
      </w:r>
    </w:p>
    <w:p w:rsidR="00B05D7C" w:rsidRPr="00B05D7C" w:rsidRDefault="00B05D7C" w:rsidP="00B05D7C">
      <w:pPr>
        <w:spacing w:before="90" w:after="90" w:line="240" w:lineRule="auto"/>
        <w:jc w:val="center"/>
        <w:rPr>
          <w:rFonts w:ascii="Arial" w:eastAsia="Times New Roman" w:hAnsi="Arial" w:cs="Arial"/>
          <w:sz w:val="20"/>
          <w:szCs w:val="20"/>
          <w:lang w:eastAsia="ru-RU"/>
        </w:rPr>
      </w:pPr>
      <w:r w:rsidRPr="00B05D7C">
        <w:rPr>
          <w:rFonts w:ascii="Verdana" w:eastAsia="Times New Roman" w:hAnsi="Verdana" w:cs="Arial"/>
          <w:b/>
          <w:bCs/>
          <w:color w:val="C00000"/>
          <w:sz w:val="24"/>
          <w:szCs w:val="24"/>
          <w:lang w:eastAsia="ru-RU"/>
        </w:rPr>
        <w:t>В ситуации:</w:t>
      </w:r>
      <w:r w:rsidRPr="00B05D7C">
        <w:rPr>
          <w:rFonts w:ascii="Verdana" w:eastAsia="Times New Roman" w:hAnsi="Verdana" w:cs="Arial"/>
          <w:b/>
          <w:bCs/>
          <w:sz w:val="24"/>
          <w:szCs w:val="24"/>
          <w:lang w:eastAsia="ru-RU"/>
        </w:rPr>
        <w:t xml:space="preserve"> </w:t>
      </w:r>
    </w:p>
    <w:p w:rsidR="00B05D7C" w:rsidRPr="00B05D7C" w:rsidRDefault="00B05D7C" w:rsidP="00B05D7C">
      <w:pPr>
        <w:numPr>
          <w:ilvl w:val="0"/>
          <w:numId w:val="4"/>
        </w:numPr>
        <w:spacing w:before="30" w:after="30" w:line="240" w:lineRule="auto"/>
        <w:ind w:left="0"/>
        <w:rPr>
          <w:rFonts w:ascii="Verdana" w:eastAsia="Times New Roman" w:hAnsi="Verdana" w:cs="Arial"/>
          <w:sz w:val="24"/>
          <w:szCs w:val="24"/>
          <w:lang w:eastAsia="ru-RU"/>
        </w:rPr>
      </w:pPr>
      <w:r w:rsidRPr="00B05D7C">
        <w:rPr>
          <w:rFonts w:ascii="Verdana" w:eastAsia="Times New Roman" w:hAnsi="Verdana" w:cs="Arial"/>
          <w:sz w:val="24"/>
          <w:szCs w:val="24"/>
          <w:lang w:eastAsia="ru-RU"/>
        </w:rPr>
        <w:t>Говорите громко и четко, но не кричите.</w:t>
      </w:r>
    </w:p>
    <w:p w:rsidR="00B05D7C" w:rsidRPr="00B05D7C" w:rsidRDefault="00B05D7C" w:rsidP="00B05D7C">
      <w:pPr>
        <w:numPr>
          <w:ilvl w:val="0"/>
          <w:numId w:val="4"/>
        </w:numPr>
        <w:spacing w:before="30" w:after="30" w:line="240" w:lineRule="auto"/>
        <w:ind w:left="0"/>
        <w:rPr>
          <w:rFonts w:ascii="Verdana" w:eastAsia="Times New Roman" w:hAnsi="Verdana" w:cs="Arial"/>
          <w:sz w:val="24"/>
          <w:szCs w:val="24"/>
          <w:lang w:eastAsia="ru-RU"/>
        </w:rPr>
      </w:pPr>
      <w:r w:rsidRPr="00B05D7C">
        <w:rPr>
          <w:rFonts w:ascii="Verdana" w:eastAsia="Times New Roman" w:hAnsi="Verdana" w:cs="Arial"/>
          <w:sz w:val="24"/>
          <w:szCs w:val="24"/>
          <w:lang w:eastAsia="ru-RU"/>
        </w:rPr>
        <w:t>Смотрите партнеру в глаза (зрительный контакт).</w:t>
      </w:r>
    </w:p>
    <w:p w:rsidR="00B05D7C" w:rsidRPr="00B05D7C" w:rsidRDefault="00B05D7C" w:rsidP="00B05D7C">
      <w:pPr>
        <w:numPr>
          <w:ilvl w:val="0"/>
          <w:numId w:val="4"/>
        </w:numPr>
        <w:spacing w:before="30" w:after="30" w:line="240" w:lineRule="auto"/>
        <w:ind w:left="0"/>
        <w:rPr>
          <w:rFonts w:ascii="Verdana" w:eastAsia="Times New Roman" w:hAnsi="Verdana" w:cs="Arial"/>
          <w:sz w:val="24"/>
          <w:szCs w:val="24"/>
          <w:lang w:eastAsia="ru-RU"/>
        </w:rPr>
      </w:pPr>
      <w:r w:rsidRPr="00B05D7C">
        <w:rPr>
          <w:rFonts w:ascii="Verdana" w:eastAsia="Times New Roman" w:hAnsi="Verdana" w:cs="Arial"/>
          <w:sz w:val="24"/>
          <w:szCs w:val="24"/>
          <w:lang w:eastAsia="ru-RU"/>
        </w:rPr>
        <w:t>Держитесь свободно и расковано.</w:t>
      </w:r>
    </w:p>
    <w:p w:rsidR="00B05D7C" w:rsidRPr="00B05D7C" w:rsidRDefault="00B05D7C" w:rsidP="00B05D7C">
      <w:pPr>
        <w:numPr>
          <w:ilvl w:val="0"/>
          <w:numId w:val="4"/>
        </w:numPr>
        <w:spacing w:before="30" w:after="30" w:line="240" w:lineRule="auto"/>
        <w:ind w:left="0"/>
        <w:rPr>
          <w:rFonts w:ascii="Verdana" w:eastAsia="Times New Roman" w:hAnsi="Verdana" w:cs="Arial"/>
          <w:sz w:val="24"/>
          <w:szCs w:val="24"/>
          <w:lang w:eastAsia="ru-RU"/>
        </w:rPr>
      </w:pPr>
      <w:r w:rsidRPr="00B05D7C">
        <w:rPr>
          <w:rFonts w:ascii="Verdana" w:eastAsia="Times New Roman" w:hAnsi="Verdana" w:cs="Arial"/>
          <w:sz w:val="24"/>
          <w:szCs w:val="24"/>
          <w:lang w:eastAsia="ru-RU"/>
        </w:rPr>
        <w:t>Выражайте свои требования, желания и чувства, используя для этого слово «я».</w:t>
      </w:r>
    </w:p>
    <w:p w:rsidR="00B05D7C" w:rsidRPr="00B05D7C" w:rsidRDefault="00B05D7C" w:rsidP="00B05D7C">
      <w:pPr>
        <w:numPr>
          <w:ilvl w:val="0"/>
          <w:numId w:val="4"/>
        </w:numPr>
        <w:spacing w:before="30" w:after="30" w:line="240" w:lineRule="auto"/>
        <w:ind w:left="0"/>
        <w:rPr>
          <w:rFonts w:ascii="Verdana" w:eastAsia="Times New Roman" w:hAnsi="Verdana" w:cs="Arial"/>
          <w:sz w:val="24"/>
          <w:szCs w:val="24"/>
          <w:lang w:eastAsia="ru-RU"/>
        </w:rPr>
      </w:pPr>
      <w:proofErr w:type="gramStart"/>
      <w:r w:rsidRPr="00B05D7C">
        <w:rPr>
          <w:rFonts w:ascii="Verdana" w:eastAsia="Times New Roman" w:hAnsi="Verdana" w:cs="Arial"/>
          <w:sz w:val="24"/>
          <w:szCs w:val="24"/>
          <w:lang w:eastAsia="ru-RU"/>
        </w:rPr>
        <w:t>Не извиняйтесь, если просите о чем-либо или предъявляете какие-то требования - просто поблагодарите человека за оказанную за услугу.</w:t>
      </w:r>
      <w:proofErr w:type="gramEnd"/>
    </w:p>
    <w:p w:rsidR="00B05D7C" w:rsidRPr="00B05D7C" w:rsidRDefault="00B05D7C" w:rsidP="00B05D7C">
      <w:pPr>
        <w:numPr>
          <w:ilvl w:val="0"/>
          <w:numId w:val="4"/>
        </w:numPr>
        <w:spacing w:before="30" w:after="30" w:line="240" w:lineRule="auto"/>
        <w:ind w:left="0"/>
        <w:rPr>
          <w:rFonts w:ascii="Verdana" w:eastAsia="Times New Roman" w:hAnsi="Verdana" w:cs="Arial"/>
          <w:sz w:val="24"/>
          <w:szCs w:val="24"/>
          <w:lang w:eastAsia="ru-RU"/>
        </w:rPr>
      </w:pPr>
      <w:r w:rsidRPr="00B05D7C">
        <w:rPr>
          <w:rFonts w:ascii="Verdana" w:eastAsia="Times New Roman" w:hAnsi="Verdana" w:cs="Arial"/>
          <w:sz w:val="24"/>
          <w:szCs w:val="24"/>
          <w:lang w:eastAsia="ru-RU"/>
        </w:rPr>
        <w:t>Не становитесь агрессивным, ведите себя спокойно и уверенно. Агрессия — обратная сторона неуверенности в себе.</w:t>
      </w:r>
    </w:p>
    <w:p w:rsidR="00B05D7C" w:rsidRPr="00B05D7C" w:rsidRDefault="00B05D7C" w:rsidP="00B05D7C">
      <w:pPr>
        <w:spacing w:before="90" w:after="90" w:line="240" w:lineRule="auto"/>
        <w:ind w:left="15"/>
        <w:jc w:val="center"/>
        <w:rPr>
          <w:rFonts w:ascii="Arial" w:eastAsia="Times New Roman" w:hAnsi="Arial" w:cs="Arial"/>
          <w:sz w:val="20"/>
          <w:szCs w:val="20"/>
          <w:lang w:eastAsia="ru-RU"/>
        </w:rPr>
      </w:pPr>
      <w:r w:rsidRPr="00B05D7C">
        <w:rPr>
          <w:rFonts w:ascii="Arial" w:eastAsia="Times New Roman" w:hAnsi="Arial" w:cs="Arial"/>
          <w:sz w:val="20"/>
          <w:szCs w:val="20"/>
          <w:lang w:eastAsia="ru-RU"/>
        </w:rPr>
        <w:t> </w:t>
      </w:r>
    </w:p>
    <w:p w:rsidR="00B05D7C" w:rsidRPr="00B05D7C" w:rsidRDefault="00B05D7C" w:rsidP="00B05D7C">
      <w:pPr>
        <w:spacing w:before="90" w:after="90" w:line="240" w:lineRule="auto"/>
        <w:ind w:left="15"/>
        <w:jc w:val="center"/>
        <w:rPr>
          <w:rFonts w:ascii="Arial" w:eastAsia="Times New Roman" w:hAnsi="Arial" w:cs="Arial"/>
          <w:sz w:val="20"/>
          <w:szCs w:val="20"/>
          <w:lang w:eastAsia="ru-RU"/>
        </w:rPr>
      </w:pPr>
      <w:r w:rsidRPr="00B05D7C">
        <w:rPr>
          <w:rFonts w:ascii="Verdana" w:eastAsia="Times New Roman" w:hAnsi="Verdana" w:cs="Arial"/>
          <w:b/>
          <w:bCs/>
          <w:color w:val="C00000"/>
          <w:sz w:val="24"/>
          <w:szCs w:val="24"/>
          <w:lang w:eastAsia="ru-RU"/>
        </w:rPr>
        <w:t>После ситуации:</w:t>
      </w:r>
      <w:r w:rsidRPr="00B05D7C">
        <w:rPr>
          <w:rFonts w:ascii="Verdana" w:eastAsia="Times New Roman" w:hAnsi="Verdana" w:cs="Arial"/>
          <w:b/>
          <w:bCs/>
          <w:sz w:val="24"/>
          <w:szCs w:val="24"/>
          <w:lang w:eastAsia="ru-RU"/>
        </w:rPr>
        <w:t xml:space="preserve"> </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Arial" w:eastAsia="Times New Roman" w:hAnsi="Arial" w:cs="Arial"/>
          <w:sz w:val="24"/>
          <w:szCs w:val="24"/>
          <w:lang w:eastAsia="ru-RU"/>
        </w:rPr>
        <w:t>Цените все свои усилия и учитывайте даже маленький успех, которого вы добились. Похвалите себя за полученный результат. Если успеха нет, похвалите себя уже за саму попытку — ведь вы побороли собственный страх и неуверенность, когда первым сделали шаг к общению.</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Arial" w:eastAsia="Times New Roman" w:hAnsi="Arial" w:cs="Arial"/>
          <w:sz w:val="24"/>
          <w:szCs w:val="24"/>
          <w:lang w:eastAsia="ru-RU"/>
        </w:rPr>
        <w:t>Через несколько недель такой постоянной практики вы заметите, что проблема неуверенности начинает постепенно исчезать. Сама собой. Вы уже не задумываетесь лихорадочно над тем, что сказать и как отстоять свое мнение в трудной ситуации. Явных провалов становится все меньше. И наоборот, начинает постепенно расти список ваших достижений:</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смогли отстоять свои интересы в споре с наглой продавщицей;</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смогли спокойно и уверенно выступить публично, когда вам неожиданно дали слово в дискуссии;</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смогли спокойно воспринять «косые взгляды» и обсуждение собственной персоны, и не поддаться самобичеванию;</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t>— смогли убедить человека во время важного разговора;</w:t>
      </w:r>
    </w:p>
    <w:p w:rsidR="00B05D7C" w:rsidRPr="00B05D7C" w:rsidRDefault="00B05D7C" w:rsidP="00B05D7C">
      <w:pPr>
        <w:spacing w:before="90" w:after="150" w:line="240" w:lineRule="auto"/>
        <w:ind w:hanging="284"/>
        <w:rPr>
          <w:rFonts w:ascii="Arial" w:eastAsia="Times New Roman" w:hAnsi="Arial" w:cs="Arial"/>
          <w:sz w:val="20"/>
          <w:szCs w:val="20"/>
          <w:lang w:eastAsia="ru-RU"/>
        </w:rPr>
      </w:pPr>
      <w:r w:rsidRPr="00B05D7C">
        <w:rPr>
          <w:rFonts w:ascii="Verdana" w:eastAsia="Times New Roman" w:hAnsi="Verdana" w:cs="Arial"/>
          <w:color w:val="0F1419"/>
          <w:sz w:val="24"/>
          <w:szCs w:val="24"/>
          <w:lang w:eastAsia="ru-RU"/>
        </w:rPr>
        <w:lastRenderedPageBreak/>
        <w:t>   — смогли найти в себе силы, чтобы не обращать внимания на мнение людей, чье мнение раньше воспринимали очень болезненно.</w:t>
      </w:r>
    </w:p>
    <w:p w:rsidR="00B05D7C" w:rsidRDefault="005A0750" w:rsidP="00B05D7C">
      <w:pPr>
        <w:pStyle w:val="a3"/>
        <w:jc w:val="center"/>
        <w:rPr>
          <w:rFonts w:ascii="Arial" w:hAnsi="Arial" w:cs="Arial"/>
          <w:sz w:val="20"/>
          <w:szCs w:val="20"/>
        </w:rPr>
      </w:pPr>
      <w:r>
        <w:rPr>
          <w:rFonts w:ascii="Verdana" w:hAnsi="Verdana" w:cs="Arial"/>
          <w:b/>
          <w:bCs/>
          <w:color w:val="FF6600"/>
          <w:sz w:val="28"/>
          <w:szCs w:val="28"/>
        </w:rPr>
        <w:t>Как поддерживать психическую</w:t>
      </w:r>
      <w:r w:rsidR="00B05D7C">
        <w:rPr>
          <w:rFonts w:ascii="Verdana" w:hAnsi="Verdana" w:cs="Arial"/>
          <w:b/>
          <w:bCs/>
          <w:color w:val="FF6600"/>
          <w:sz w:val="28"/>
          <w:szCs w:val="28"/>
        </w:rPr>
        <w:t xml:space="preserve"> активнос</w:t>
      </w:r>
      <w:r>
        <w:rPr>
          <w:rFonts w:ascii="Verdana" w:hAnsi="Verdana" w:cs="Arial"/>
          <w:b/>
          <w:bCs/>
          <w:color w:val="FF6600"/>
          <w:sz w:val="28"/>
          <w:szCs w:val="28"/>
        </w:rPr>
        <w:t>ть</w:t>
      </w:r>
    </w:p>
    <w:p w:rsidR="00B05D7C" w:rsidRDefault="00B05D7C" w:rsidP="00B05D7C">
      <w:pPr>
        <w:pStyle w:val="a3"/>
        <w:jc w:val="center"/>
        <w:rPr>
          <w:rFonts w:ascii="Arial" w:hAnsi="Arial" w:cs="Arial"/>
          <w:sz w:val="20"/>
          <w:szCs w:val="20"/>
        </w:rPr>
      </w:pPr>
      <w:r>
        <w:rPr>
          <w:rFonts w:ascii="Arial" w:hAnsi="Arial" w:cs="Arial"/>
          <w:sz w:val="20"/>
          <w:szCs w:val="20"/>
        </w:rPr>
        <w:t> </w:t>
      </w:r>
    </w:p>
    <w:p w:rsidR="00B05D7C" w:rsidRDefault="00B05D7C" w:rsidP="00B05D7C">
      <w:pPr>
        <w:pStyle w:val="a3"/>
        <w:rPr>
          <w:rFonts w:ascii="Arial" w:hAnsi="Arial" w:cs="Arial"/>
          <w:sz w:val="20"/>
          <w:szCs w:val="20"/>
        </w:rPr>
      </w:pPr>
      <w:r>
        <w:rPr>
          <w:rFonts w:ascii="Verdana" w:hAnsi="Verdana" w:cs="Arial"/>
          <w:color w:val="0F1419"/>
        </w:rPr>
        <w:t xml:space="preserve">Скелетная мускулатура является одним из самых сильных источников стимуляции мозга. </w:t>
      </w:r>
      <w:proofErr w:type="gramStart"/>
      <w:r>
        <w:rPr>
          <w:rFonts w:ascii="Verdana" w:hAnsi="Verdana" w:cs="Arial"/>
          <w:color w:val="0F1419"/>
        </w:rPr>
        <w:t>Мышечная</w:t>
      </w:r>
      <w:proofErr w:type="gramEnd"/>
      <w:r>
        <w:rPr>
          <w:rFonts w:ascii="Verdana" w:hAnsi="Verdana" w:cs="Arial"/>
          <w:color w:val="0F1419"/>
        </w:rPr>
        <w:t xml:space="preserve"> </w:t>
      </w:r>
      <w:proofErr w:type="spellStart"/>
      <w:r>
        <w:rPr>
          <w:rFonts w:ascii="Verdana" w:hAnsi="Verdana" w:cs="Arial"/>
          <w:color w:val="0F1419"/>
        </w:rPr>
        <w:t>импульсация</w:t>
      </w:r>
      <w:proofErr w:type="spellEnd"/>
      <w:r>
        <w:rPr>
          <w:rFonts w:ascii="Verdana" w:hAnsi="Verdana" w:cs="Arial"/>
          <w:color w:val="0F1419"/>
        </w:rPr>
        <w:t xml:space="preserve"> способна в широких пределах изменять его тонус. Доказано, что произвольное напряжение мышц способствует повышению и поддержанию психической активности, торможению нежелательных реакций на действующий и ожидаемый стимул.</w:t>
      </w:r>
    </w:p>
    <w:p w:rsidR="00B05D7C" w:rsidRDefault="00B05D7C" w:rsidP="00B05D7C">
      <w:pPr>
        <w:pStyle w:val="a3"/>
        <w:ind w:firstLine="708"/>
        <w:rPr>
          <w:rFonts w:ascii="Arial" w:hAnsi="Arial" w:cs="Arial"/>
          <w:sz w:val="20"/>
          <w:szCs w:val="20"/>
        </w:rPr>
      </w:pPr>
      <w:r>
        <w:rPr>
          <w:rFonts w:ascii="Verdana" w:hAnsi="Verdana" w:cs="Arial"/>
          <w:color w:val="0F1419"/>
        </w:rPr>
        <w:t>Разрядке негативных эмоциональных состояний и поддержанию бодрого настроения поможет упражнение «расслабление по контрасту». Здесь релаксация достигается через напряжение. Напрягите, к примеру, кисти рук, а затем максимально расслабьте их. Напрягите ноги, с силой упершись в пол, затем расслабьте их. Вместе с расслаблением должно прийти ощущение радости освобождения от скованности, которое необходимо всячески усиливать.</w:t>
      </w:r>
    </w:p>
    <w:p w:rsidR="00B05D7C" w:rsidRDefault="00B05D7C" w:rsidP="00B05D7C">
      <w:pPr>
        <w:pStyle w:val="a3"/>
        <w:ind w:firstLine="708"/>
        <w:rPr>
          <w:rFonts w:ascii="Arial" w:hAnsi="Arial" w:cs="Arial"/>
          <w:sz w:val="20"/>
          <w:szCs w:val="20"/>
        </w:rPr>
      </w:pPr>
      <w:r>
        <w:rPr>
          <w:rFonts w:ascii="Verdana" w:hAnsi="Verdana" w:cs="Arial"/>
          <w:color w:val="0F1419"/>
        </w:rPr>
        <w:t>Мимическая мускулатура способна оказывать влияние на эмоциональное состояние человека, поэтому приучайте себя поддерживать постоянно доброе, приятное выражение лица. В целях снятия психической напряженности рекомендуется следующее упражнение. Нужно как бы включить «внутреннее зеркало», посмотреть на свое лицо и избавиться от внутренних зажимов. Периодически задерживая дыхание, слегка надувайте щеки, делайте глотательные движения. После вдоха проведите рукой по лицу, как бы убирая остатки тревоги, раздражения. Затем поднимите уголки губ вверх, улыбнитесь, почувствуйте, как приятные ощущения от уголков идут к ушам. Проведите рукой по мышцам шеи и, если они напряжены, сделайте несколько наклонов или вращательных движений головой, помассируйте шею. Затем легко погладьте мышцы от плеча к уху, потрите подушечками пальцев заушные бугры. Это позволит улучшить приток крови к голове и поможет снять нервное напряжение.</w:t>
      </w:r>
    </w:p>
    <w:p w:rsidR="00B05D7C" w:rsidRDefault="00B05D7C" w:rsidP="00B05D7C">
      <w:pPr>
        <w:pStyle w:val="a3"/>
        <w:ind w:firstLine="708"/>
        <w:rPr>
          <w:rFonts w:ascii="Arial" w:hAnsi="Arial" w:cs="Arial"/>
          <w:sz w:val="20"/>
          <w:szCs w:val="20"/>
        </w:rPr>
      </w:pPr>
      <w:r>
        <w:rPr>
          <w:rFonts w:ascii="Arial" w:hAnsi="Arial" w:cs="Arial"/>
          <w:sz w:val="20"/>
          <w:szCs w:val="20"/>
        </w:rPr>
        <w:t> </w:t>
      </w:r>
    </w:p>
    <w:p w:rsidR="00B05D7C" w:rsidRDefault="00B05D7C" w:rsidP="00B05D7C">
      <w:pPr>
        <w:pStyle w:val="a3"/>
        <w:ind w:firstLine="708"/>
        <w:rPr>
          <w:rFonts w:ascii="Arial" w:hAnsi="Arial" w:cs="Arial"/>
          <w:sz w:val="20"/>
          <w:szCs w:val="20"/>
        </w:rPr>
      </w:pPr>
      <w:r>
        <w:rPr>
          <w:rFonts w:ascii="Verdana" w:hAnsi="Verdana" w:cs="Arial"/>
          <w:color w:val="0F1419"/>
        </w:rPr>
        <w:t>Помассируйте определенные точки тела. Надавливайте не сильно, закрыв глаза. Вот некоторые из этих точек:</w:t>
      </w:r>
    </w:p>
    <w:p w:rsidR="00B05D7C" w:rsidRDefault="00B05D7C" w:rsidP="00B05D7C">
      <w:pPr>
        <w:pStyle w:val="a3"/>
        <w:rPr>
          <w:rFonts w:ascii="Arial" w:hAnsi="Arial" w:cs="Arial"/>
          <w:sz w:val="20"/>
          <w:szCs w:val="20"/>
        </w:rPr>
      </w:pPr>
      <w:r>
        <w:rPr>
          <w:rFonts w:ascii="Verdana" w:hAnsi="Verdana" w:cs="Arial"/>
          <w:color w:val="0F1419"/>
        </w:rPr>
        <w:t>- межбровная область: потрите это место медленными круговыми движениями;</w:t>
      </w:r>
    </w:p>
    <w:p w:rsidR="00B05D7C" w:rsidRDefault="00B05D7C" w:rsidP="00B05D7C">
      <w:pPr>
        <w:pStyle w:val="a3"/>
        <w:rPr>
          <w:rFonts w:ascii="Arial" w:hAnsi="Arial" w:cs="Arial"/>
          <w:sz w:val="20"/>
          <w:szCs w:val="20"/>
        </w:rPr>
      </w:pPr>
      <w:r>
        <w:rPr>
          <w:rFonts w:ascii="Verdana" w:hAnsi="Verdana" w:cs="Arial"/>
          <w:color w:val="0F1419"/>
        </w:rPr>
        <w:t>- задняя часть шеи: мягко сожмите несколько раз одной рукой;</w:t>
      </w:r>
    </w:p>
    <w:p w:rsidR="00B05D7C" w:rsidRDefault="00B05D7C" w:rsidP="00B05D7C">
      <w:pPr>
        <w:pStyle w:val="a3"/>
        <w:rPr>
          <w:rFonts w:ascii="Arial" w:hAnsi="Arial" w:cs="Arial"/>
          <w:sz w:val="20"/>
          <w:szCs w:val="20"/>
        </w:rPr>
      </w:pPr>
      <w:r>
        <w:rPr>
          <w:rFonts w:ascii="Verdana" w:hAnsi="Verdana" w:cs="Arial"/>
          <w:color w:val="0F1419"/>
        </w:rPr>
        <w:t>- челюсть: потрите с обеих сторон место, где заканчиваются задние зубы;</w:t>
      </w:r>
    </w:p>
    <w:p w:rsidR="00B05D7C" w:rsidRDefault="00B05D7C" w:rsidP="00B05D7C">
      <w:pPr>
        <w:pStyle w:val="a3"/>
        <w:rPr>
          <w:rFonts w:ascii="Arial" w:hAnsi="Arial" w:cs="Arial"/>
          <w:sz w:val="20"/>
          <w:szCs w:val="20"/>
        </w:rPr>
      </w:pPr>
      <w:r>
        <w:rPr>
          <w:rFonts w:ascii="Verdana" w:hAnsi="Verdana" w:cs="Arial"/>
          <w:color w:val="0F1419"/>
        </w:rPr>
        <w:t>- плечи: помассируйте верхнюю часть плеч всеми пятью пальцами;</w:t>
      </w:r>
    </w:p>
    <w:p w:rsidR="00B05D7C" w:rsidRDefault="00B05D7C" w:rsidP="00B05D7C">
      <w:pPr>
        <w:pStyle w:val="a3"/>
        <w:rPr>
          <w:rFonts w:ascii="Arial" w:hAnsi="Arial" w:cs="Arial"/>
          <w:sz w:val="20"/>
          <w:szCs w:val="20"/>
        </w:rPr>
      </w:pPr>
      <w:r>
        <w:rPr>
          <w:rFonts w:ascii="Verdana" w:hAnsi="Verdana" w:cs="Arial"/>
          <w:color w:val="0F1419"/>
        </w:rPr>
        <w:t>- ступни ног: если вы много ходите, отдохните немного и потрите ноющие ступни перед тем, как идти дальше.</w:t>
      </w:r>
    </w:p>
    <w:p w:rsidR="00B05D7C" w:rsidRDefault="00B05D7C" w:rsidP="00B05D7C">
      <w:pPr>
        <w:pStyle w:val="a3"/>
        <w:rPr>
          <w:rFonts w:ascii="Arial" w:hAnsi="Arial" w:cs="Arial"/>
          <w:sz w:val="20"/>
          <w:szCs w:val="20"/>
        </w:rPr>
      </w:pPr>
      <w:r>
        <w:rPr>
          <w:rFonts w:ascii="Verdana" w:hAnsi="Verdana" w:cs="Arial"/>
          <w:color w:val="0F1419"/>
        </w:rPr>
        <w:lastRenderedPageBreak/>
        <w:t>Для снятия психического напряжения, негативных эмоциональных состояний рекомендуется напевать звукосочетание «</w:t>
      </w:r>
      <w:proofErr w:type="spellStart"/>
      <w:r>
        <w:rPr>
          <w:rFonts w:ascii="Verdana" w:hAnsi="Verdana" w:cs="Arial"/>
          <w:color w:val="0F1419"/>
        </w:rPr>
        <w:t>м-пом-пэээ</w:t>
      </w:r>
      <w:proofErr w:type="spellEnd"/>
      <w:r>
        <w:rPr>
          <w:rFonts w:ascii="Verdana" w:hAnsi="Verdana" w:cs="Arial"/>
          <w:color w:val="0F1419"/>
        </w:rPr>
        <w:t>»: «</w:t>
      </w:r>
      <w:proofErr w:type="spellStart"/>
      <w:r>
        <w:rPr>
          <w:rFonts w:ascii="Verdana" w:hAnsi="Verdana" w:cs="Arial"/>
          <w:color w:val="0F1419"/>
        </w:rPr>
        <w:t>м-пом</w:t>
      </w:r>
      <w:proofErr w:type="spellEnd"/>
      <w:r>
        <w:rPr>
          <w:rFonts w:ascii="Verdana" w:hAnsi="Verdana" w:cs="Arial"/>
          <w:color w:val="0F1419"/>
        </w:rPr>
        <w:t>» — коротко, «</w:t>
      </w:r>
      <w:proofErr w:type="spellStart"/>
      <w:r>
        <w:rPr>
          <w:rFonts w:ascii="Verdana" w:hAnsi="Verdana" w:cs="Arial"/>
          <w:color w:val="0F1419"/>
        </w:rPr>
        <w:t>пэээ</w:t>
      </w:r>
      <w:proofErr w:type="spellEnd"/>
      <w:r>
        <w:rPr>
          <w:rFonts w:ascii="Verdana" w:hAnsi="Verdana" w:cs="Arial"/>
          <w:color w:val="0F1419"/>
        </w:rPr>
        <w:t>» — растянуто.</w:t>
      </w:r>
    </w:p>
    <w:p w:rsidR="00B05D7C" w:rsidRDefault="00B05D7C" w:rsidP="00B05D7C">
      <w:pPr>
        <w:pStyle w:val="a3"/>
        <w:rPr>
          <w:rFonts w:ascii="Arial" w:hAnsi="Arial" w:cs="Arial"/>
          <w:sz w:val="20"/>
          <w:szCs w:val="20"/>
        </w:rPr>
      </w:pPr>
      <w:r>
        <w:rPr>
          <w:rFonts w:ascii="Verdana" w:hAnsi="Verdana" w:cs="Arial"/>
          <w:color w:val="FF6600"/>
          <w:sz w:val="48"/>
          <w:szCs w:val="48"/>
        </w:rPr>
        <w:t>Пережить кризис</w:t>
      </w:r>
    </w:p>
    <w:p w:rsidR="00B05D7C" w:rsidRDefault="00B05D7C" w:rsidP="00B05D7C">
      <w:pPr>
        <w:pStyle w:val="a3"/>
        <w:rPr>
          <w:rFonts w:ascii="Arial" w:hAnsi="Arial" w:cs="Arial"/>
          <w:sz w:val="20"/>
          <w:szCs w:val="20"/>
        </w:rPr>
      </w:pPr>
      <w:r>
        <w:rPr>
          <w:rFonts w:ascii="Arial" w:hAnsi="Arial" w:cs="Arial"/>
          <w:sz w:val="20"/>
          <w:szCs w:val="20"/>
        </w:rPr>
        <w:t> </w:t>
      </w:r>
    </w:p>
    <w:p w:rsidR="00B05D7C" w:rsidRDefault="00B05D7C" w:rsidP="00B05D7C">
      <w:pPr>
        <w:pStyle w:val="a3"/>
        <w:jc w:val="both"/>
        <w:rPr>
          <w:rFonts w:ascii="Arial" w:hAnsi="Arial" w:cs="Arial"/>
          <w:sz w:val="20"/>
          <w:szCs w:val="20"/>
        </w:rPr>
      </w:pPr>
      <w:r>
        <w:rPr>
          <w:rFonts w:ascii="Verdana" w:hAnsi="Verdana" w:cs="Arial"/>
          <w:color w:val="0F1419"/>
          <w:sz w:val="28"/>
          <w:szCs w:val="28"/>
        </w:rPr>
        <w:t>  </w:t>
      </w:r>
      <w:r>
        <w:rPr>
          <w:rFonts w:ascii="Verdana" w:hAnsi="Verdana" w:cs="Arial"/>
          <w:color w:val="0F1419"/>
        </w:rPr>
        <w:t xml:space="preserve"> Подростковый возраст… Бунтарский, противоречивый и самый важный. Внезапные слезы, которые неожиданно сменяются взрывом смеха. Вчера еще ласковый ребенок сегодня становится колючим и скрытным. Что же делать, чтобы сохранить гармоничные отношения в этот непростой период? Вначале хотелось бы рассмотреть причины проблемного поведения подростков.</w:t>
      </w:r>
    </w:p>
    <w:p w:rsidR="00B05D7C" w:rsidRDefault="00B05D7C" w:rsidP="00B05D7C">
      <w:pPr>
        <w:pStyle w:val="a3"/>
        <w:jc w:val="both"/>
        <w:rPr>
          <w:rFonts w:ascii="Arial" w:hAnsi="Arial" w:cs="Arial"/>
          <w:sz w:val="20"/>
          <w:szCs w:val="20"/>
        </w:rPr>
      </w:pPr>
      <w:r>
        <w:rPr>
          <w:rFonts w:ascii="Verdana" w:hAnsi="Verdana" w:cs="Arial"/>
          <w:color w:val="0F1419"/>
        </w:rPr>
        <w:br/>
        <w:t>   Как известно, в процессе личностного и психологического развития человек переживает несколько кризисов. И подростковый – один из них. Недаром этот период считается наиболее сложным, ведь в это время человек балансирует между детством и взрослой жизнью. Важность данного этапа жизни заключается в том, что именно он формирует личность человека, его мировоззрение и убеждения. В этом возрасте на первое место выходит </w:t>
      </w:r>
      <w:r>
        <w:rPr>
          <w:rFonts w:ascii="Verdana" w:hAnsi="Verdana" w:cs="Arial"/>
          <w:b/>
          <w:bCs/>
          <w:color w:val="0F1419"/>
        </w:rPr>
        <w:t>желание стать самостоятельным и независимым, познать себя и найти свое место в мире.</w:t>
      </w:r>
    </w:p>
    <w:p w:rsidR="00B05D7C" w:rsidRDefault="00B05D7C" w:rsidP="00B05D7C">
      <w:pPr>
        <w:pStyle w:val="a3"/>
        <w:jc w:val="both"/>
        <w:rPr>
          <w:rFonts w:ascii="Arial" w:hAnsi="Arial" w:cs="Arial"/>
          <w:sz w:val="20"/>
          <w:szCs w:val="20"/>
        </w:rPr>
      </w:pPr>
      <w:r>
        <w:rPr>
          <w:rFonts w:ascii="Verdana" w:hAnsi="Verdana" w:cs="Arial"/>
          <w:color w:val="0F1419"/>
        </w:rPr>
        <w:t>   Новую роль в жизни подростка играют </w:t>
      </w:r>
      <w:r>
        <w:rPr>
          <w:rFonts w:ascii="Verdana" w:hAnsi="Verdana" w:cs="Arial"/>
          <w:b/>
          <w:bCs/>
          <w:color w:val="0F1419"/>
        </w:rPr>
        <w:t>сверстники, </w:t>
      </w:r>
      <w:r>
        <w:rPr>
          <w:rFonts w:ascii="Verdana" w:hAnsi="Verdana" w:cs="Arial"/>
          <w:color w:val="0F1419"/>
        </w:rPr>
        <w:t xml:space="preserve">а точнее так называемая </w:t>
      </w:r>
      <w:proofErr w:type="spellStart"/>
      <w:r>
        <w:rPr>
          <w:rFonts w:ascii="Verdana" w:hAnsi="Verdana" w:cs="Arial"/>
          <w:color w:val="0F1419"/>
        </w:rPr>
        <w:t>референтная</w:t>
      </w:r>
      <w:proofErr w:type="spellEnd"/>
      <w:r>
        <w:rPr>
          <w:rFonts w:ascii="Verdana" w:hAnsi="Verdana" w:cs="Arial"/>
          <w:color w:val="0F1419"/>
        </w:rPr>
        <w:t xml:space="preserve"> группа, с которой он себя идентифицирует. Для подростка ее мнение становится более значимым и более важным, чем мнение родителей. Точка зрения группы часто принимается за </w:t>
      </w:r>
      <w:proofErr w:type="gramStart"/>
      <w:r>
        <w:rPr>
          <w:rFonts w:ascii="Verdana" w:hAnsi="Verdana" w:cs="Arial"/>
          <w:color w:val="0F1419"/>
        </w:rPr>
        <w:t>собственную</w:t>
      </w:r>
      <w:proofErr w:type="gramEnd"/>
      <w:r>
        <w:rPr>
          <w:rFonts w:ascii="Verdana" w:hAnsi="Verdana" w:cs="Arial"/>
          <w:color w:val="0F1419"/>
        </w:rPr>
        <w:t xml:space="preserve">. Кроме того, этому возрасту свойственно проведение четкой грани между «Мы» и «Они»: </w:t>
      </w:r>
      <w:proofErr w:type="gramStart"/>
      <w:r>
        <w:rPr>
          <w:rFonts w:ascii="Verdana" w:hAnsi="Verdana" w:cs="Arial"/>
          <w:color w:val="0F1419"/>
        </w:rPr>
        <w:t>«Мы – подростки» и «Они – родители (учителя)», «Мы - рокеры» и «Они – панки» и т.д.</w:t>
      </w:r>
      <w:proofErr w:type="gramEnd"/>
    </w:p>
    <w:p w:rsidR="00B05D7C" w:rsidRDefault="00B05D7C" w:rsidP="00B05D7C">
      <w:pPr>
        <w:pStyle w:val="a3"/>
        <w:jc w:val="both"/>
        <w:rPr>
          <w:rFonts w:ascii="Arial" w:hAnsi="Arial" w:cs="Arial"/>
          <w:sz w:val="20"/>
          <w:szCs w:val="20"/>
        </w:rPr>
      </w:pPr>
      <w:r>
        <w:rPr>
          <w:rFonts w:ascii="Verdana" w:hAnsi="Verdana" w:cs="Arial"/>
          <w:color w:val="0F1419"/>
        </w:rPr>
        <w:t>   Еще одна проблема подростков – </w:t>
      </w:r>
      <w:r>
        <w:rPr>
          <w:rFonts w:ascii="Verdana" w:hAnsi="Verdana" w:cs="Arial"/>
          <w:b/>
          <w:bCs/>
          <w:color w:val="0F1419"/>
        </w:rPr>
        <w:t>внешность. </w:t>
      </w:r>
      <w:r>
        <w:rPr>
          <w:rFonts w:ascii="Verdana" w:hAnsi="Verdana" w:cs="Arial"/>
          <w:color w:val="0F1419"/>
        </w:rPr>
        <w:t>Наверное, все помнят себя в том возрасте, когда любой, даже самый мелкий недостаток, казался проблемой вселенского масштаба, поводом для комплексов и насмешек.                             Считается, что подростковому кризису свойствен грубость, максимализм, скрытность, отвержение и стремление делать все наперекор. А в том случае если ребенок послушен и прилежен, родители радуются, считая, что их хорошо воспитанное чадо не испытывает никаких проблем, свойственных его возрасту. На самом деле это совсем не так, ведь здесь все зависит от темперамента подростка и от стратегии поведения родителей. Вполне возможно, что в душе примерного отличника бушует настоящий вулкан. И именно поэтому такой подросток требует не меньше, а иногда и больше внимания, чем откровенный бунтарь.</w:t>
      </w:r>
    </w:p>
    <w:p w:rsidR="00B05D7C" w:rsidRDefault="00B05D7C" w:rsidP="00B05D7C">
      <w:pPr>
        <w:pStyle w:val="a3"/>
        <w:jc w:val="both"/>
        <w:rPr>
          <w:rFonts w:ascii="Arial" w:hAnsi="Arial" w:cs="Arial"/>
          <w:sz w:val="20"/>
          <w:szCs w:val="20"/>
        </w:rPr>
      </w:pPr>
      <w:r>
        <w:rPr>
          <w:rFonts w:ascii="Verdana" w:hAnsi="Verdana" w:cs="Arial"/>
          <w:color w:val="0F1419"/>
        </w:rPr>
        <w:t xml:space="preserve">Существует также множество других нюансов, причем связанных </w:t>
      </w:r>
      <w:proofErr w:type="gramStart"/>
      <w:r>
        <w:rPr>
          <w:rFonts w:ascii="Verdana" w:hAnsi="Verdana" w:cs="Arial"/>
          <w:color w:val="0F1419"/>
        </w:rPr>
        <w:t>не</w:t>
      </w:r>
      <w:proofErr w:type="gramEnd"/>
      <w:r>
        <w:rPr>
          <w:rFonts w:ascii="Verdana" w:hAnsi="Verdana" w:cs="Arial"/>
          <w:color w:val="0F1419"/>
        </w:rPr>
        <w:t xml:space="preserve"> только с психикой, но и с физиологией. Но далее хотелось бы рассмотреть то, что нужно, а чего не нужно делать в этот период.</w:t>
      </w:r>
    </w:p>
    <w:p w:rsidR="00B05D7C" w:rsidRDefault="00B05D7C" w:rsidP="00B05D7C">
      <w:pPr>
        <w:pStyle w:val="a3"/>
        <w:jc w:val="both"/>
        <w:rPr>
          <w:rFonts w:ascii="Arial" w:hAnsi="Arial" w:cs="Arial"/>
          <w:sz w:val="20"/>
          <w:szCs w:val="20"/>
        </w:rPr>
      </w:pPr>
      <w:r>
        <w:rPr>
          <w:rFonts w:ascii="Verdana" w:hAnsi="Verdana" w:cs="Arial"/>
          <w:b/>
          <w:bCs/>
          <w:color w:val="FF0000"/>
        </w:rPr>
        <w:t>                    </w:t>
      </w:r>
    </w:p>
    <w:p w:rsidR="00B05D7C" w:rsidRDefault="00B05D7C" w:rsidP="00B05D7C">
      <w:pPr>
        <w:pStyle w:val="a3"/>
        <w:jc w:val="both"/>
        <w:rPr>
          <w:rFonts w:ascii="Arial" w:hAnsi="Arial" w:cs="Arial"/>
          <w:sz w:val="20"/>
          <w:szCs w:val="20"/>
        </w:rPr>
      </w:pPr>
      <w:r>
        <w:rPr>
          <w:rFonts w:ascii="Verdana" w:hAnsi="Verdana" w:cs="Arial"/>
          <w:b/>
          <w:bCs/>
          <w:color w:val="FF0000"/>
        </w:rPr>
        <w:t>Советы подросткам.</w:t>
      </w:r>
    </w:p>
    <w:p w:rsidR="00B05D7C" w:rsidRDefault="00B05D7C" w:rsidP="00B05D7C">
      <w:pPr>
        <w:pStyle w:val="a3"/>
        <w:jc w:val="both"/>
        <w:rPr>
          <w:rFonts w:ascii="Arial" w:hAnsi="Arial" w:cs="Arial"/>
          <w:sz w:val="20"/>
          <w:szCs w:val="20"/>
        </w:rPr>
      </w:pPr>
      <w:r>
        <w:rPr>
          <w:rFonts w:ascii="Verdana" w:hAnsi="Verdana" w:cs="Arial"/>
          <w:color w:val="0F1419"/>
        </w:rPr>
        <w:lastRenderedPageBreak/>
        <w:t xml:space="preserve">Итак, главная потребность подростков - потребность, быть взрослым, причем </w:t>
      </w:r>
      <w:proofErr w:type="gramStart"/>
      <w:r>
        <w:rPr>
          <w:rFonts w:ascii="Verdana" w:hAnsi="Verdana" w:cs="Arial"/>
          <w:color w:val="0F1419"/>
        </w:rPr>
        <w:t>не</w:t>
      </w:r>
      <w:proofErr w:type="gramEnd"/>
      <w:r>
        <w:rPr>
          <w:rFonts w:ascii="Verdana" w:hAnsi="Verdana" w:cs="Arial"/>
          <w:color w:val="0F1419"/>
        </w:rPr>
        <w:t xml:space="preserve"> только в собственных глазах, но и в глазах всех окружающих, в первую очередь это касается родителей. Но, увы, достичь этого никак не удается, скорее наоборот: родители запрещают практически все, не слушая никаких уговоров и уверений, мотивируя это заботой о любимом ребенке. Что же делать? Однажды кто-то умный сказал, что если человек </w:t>
      </w:r>
      <w:proofErr w:type="gramStart"/>
      <w:r>
        <w:rPr>
          <w:rFonts w:ascii="Verdana" w:hAnsi="Verdana" w:cs="Arial"/>
          <w:color w:val="0F1419"/>
        </w:rPr>
        <w:t>хочет чтобы к нему относились</w:t>
      </w:r>
      <w:proofErr w:type="gramEnd"/>
      <w:r>
        <w:rPr>
          <w:rFonts w:ascii="Verdana" w:hAnsi="Verdana" w:cs="Arial"/>
          <w:color w:val="0F1419"/>
        </w:rPr>
        <w:t xml:space="preserve"> как к взрослому, нужно вести себя по-взрослому.</w:t>
      </w:r>
    </w:p>
    <w:p w:rsidR="00B05D7C" w:rsidRDefault="00B05D7C" w:rsidP="00B05D7C">
      <w:pPr>
        <w:pStyle w:val="a3"/>
        <w:jc w:val="both"/>
        <w:rPr>
          <w:rFonts w:ascii="Arial" w:hAnsi="Arial" w:cs="Arial"/>
          <w:sz w:val="20"/>
          <w:szCs w:val="20"/>
        </w:rPr>
      </w:pPr>
      <w:r>
        <w:rPr>
          <w:rFonts w:ascii="Verdana" w:hAnsi="Verdana" w:cs="Arial"/>
          <w:b/>
          <w:bCs/>
          <w:color w:val="0F1419"/>
        </w:rPr>
        <w:t>Во-первых</w:t>
      </w:r>
      <w:r>
        <w:rPr>
          <w:rFonts w:ascii="Verdana" w:hAnsi="Verdana" w:cs="Arial"/>
          <w:color w:val="0F1419"/>
        </w:rPr>
        <w:t>, взрослый человек никогда не будет поступать «как все», вначале он обдумает и оценит предлагаемое.</w:t>
      </w:r>
    </w:p>
    <w:p w:rsidR="00B05D7C" w:rsidRDefault="00B05D7C" w:rsidP="00B05D7C">
      <w:pPr>
        <w:pStyle w:val="a3"/>
        <w:jc w:val="both"/>
        <w:rPr>
          <w:rFonts w:ascii="Arial" w:hAnsi="Arial" w:cs="Arial"/>
          <w:sz w:val="20"/>
          <w:szCs w:val="20"/>
        </w:rPr>
      </w:pPr>
      <w:r>
        <w:rPr>
          <w:rFonts w:ascii="Verdana" w:hAnsi="Verdana" w:cs="Arial"/>
          <w:b/>
          <w:bCs/>
          <w:color w:val="0F1419"/>
        </w:rPr>
        <w:t>Во-вторых</w:t>
      </w:r>
      <w:r>
        <w:rPr>
          <w:rFonts w:ascii="Verdana" w:hAnsi="Verdana" w:cs="Arial"/>
          <w:color w:val="0F1419"/>
        </w:rPr>
        <w:t>, он всегда отвечает за свои слова и поступки, поэтому нельзя обещать того, что не можешь выполнить.</w:t>
      </w:r>
    </w:p>
    <w:p w:rsidR="00B05D7C" w:rsidRDefault="00B05D7C" w:rsidP="00B05D7C">
      <w:pPr>
        <w:pStyle w:val="a3"/>
        <w:jc w:val="both"/>
        <w:rPr>
          <w:rFonts w:ascii="Arial" w:hAnsi="Arial" w:cs="Arial"/>
          <w:sz w:val="20"/>
          <w:szCs w:val="20"/>
        </w:rPr>
      </w:pPr>
      <w:r>
        <w:rPr>
          <w:rFonts w:ascii="Verdana" w:hAnsi="Verdana" w:cs="Arial"/>
          <w:b/>
          <w:bCs/>
          <w:color w:val="0F1419"/>
        </w:rPr>
        <w:t>В-третьих</w:t>
      </w:r>
      <w:r>
        <w:rPr>
          <w:rFonts w:ascii="Verdana" w:hAnsi="Verdana" w:cs="Arial"/>
          <w:color w:val="0F1419"/>
        </w:rPr>
        <w:t xml:space="preserve">, ни один взрослый не будет, доказывая свою правоту, </w:t>
      </w:r>
      <w:proofErr w:type="gramStart"/>
      <w:r>
        <w:rPr>
          <w:rFonts w:ascii="Verdana" w:hAnsi="Verdana" w:cs="Arial"/>
          <w:color w:val="0F1419"/>
        </w:rPr>
        <w:t>провоцировать конфликтную ситуацию</w:t>
      </w:r>
      <w:proofErr w:type="gramEnd"/>
      <w:r>
        <w:rPr>
          <w:rFonts w:ascii="Verdana" w:hAnsi="Verdana" w:cs="Arial"/>
          <w:color w:val="0F1419"/>
        </w:rPr>
        <w:t xml:space="preserve">, дерзить и кричать о несправедливости, вместо этого он постарается спокойно объяснить и обосновать свою позицию. </w:t>
      </w:r>
    </w:p>
    <w:p w:rsidR="00B05D7C" w:rsidRDefault="00B05D7C" w:rsidP="00B05D7C">
      <w:pPr>
        <w:pStyle w:val="a3"/>
        <w:jc w:val="both"/>
        <w:rPr>
          <w:rFonts w:ascii="Arial" w:hAnsi="Arial" w:cs="Arial"/>
          <w:sz w:val="20"/>
          <w:szCs w:val="20"/>
        </w:rPr>
      </w:pPr>
      <w:proofErr w:type="spellStart"/>
      <w:r>
        <w:rPr>
          <w:rFonts w:ascii="Verdana" w:hAnsi="Verdana" w:cs="Arial"/>
          <w:color w:val="0F1419"/>
        </w:rPr>
        <w:t>И</w:t>
      </w:r>
      <w:proofErr w:type="gramStart"/>
      <w:r>
        <w:rPr>
          <w:rFonts w:ascii="Verdana" w:hAnsi="Verdana" w:cs="Arial"/>
          <w:color w:val="0F1419"/>
        </w:rPr>
        <w:t>,</w:t>
      </w:r>
      <w:r>
        <w:rPr>
          <w:rFonts w:ascii="Verdana" w:hAnsi="Verdana" w:cs="Arial"/>
          <w:b/>
          <w:bCs/>
          <w:color w:val="0F1419"/>
        </w:rPr>
        <w:t>в</w:t>
      </w:r>
      <w:proofErr w:type="gramEnd"/>
      <w:r>
        <w:rPr>
          <w:rFonts w:ascii="Verdana" w:hAnsi="Verdana" w:cs="Arial"/>
          <w:b/>
          <w:bCs/>
          <w:color w:val="0F1419"/>
        </w:rPr>
        <w:t>-четвертых</w:t>
      </w:r>
      <w:proofErr w:type="spellEnd"/>
      <w:r>
        <w:rPr>
          <w:rFonts w:ascii="Verdana" w:hAnsi="Verdana" w:cs="Arial"/>
          <w:color w:val="0F1419"/>
        </w:rPr>
        <w:t>, постарайтесь понять родителей: они вас любят и поэтому хотят вам только добра. Безусловно, три первых утверждения звучат несколько идеалистично, ведь все иногда поступают не так как правильно. Но по-настоящему взрослый человек, совершив ошибку, пытается ее исправить.</w:t>
      </w:r>
    </w:p>
    <w:p w:rsidR="00B05D7C" w:rsidRPr="005A0750" w:rsidRDefault="00B05D7C" w:rsidP="00B05D7C">
      <w:pPr>
        <w:pStyle w:val="a3"/>
        <w:jc w:val="center"/>
        <w:rPr>
          <w:rFonts w:ascii="Arial Unicode MS" w:eastAsia="Arial Unicode MS" w:hAnsi="Arial Unicode MS" w:cs="Arial Unicode MS"/>
          <w:sz w:val="20"/>
          <w:szCs w:val="20"/>
        </w:rPr>
      </w:pPr>
      <w:r w:rsidRPr="005A0750">
        <w:rPr>
          <w:rFonts w:ascii="Arial Unicode MS" w:eastAsia="Arial Unicode MS" w:hAnsi="Arial Unicode MS" w:cs="Arial Unicode MS"/>
          <w:b/>
          <w:bCs/>
          <w:color w:val="E36C0A"/>
          <w:sz w:val="36"/>
          <w:szCs w:val="36"/>
        </w:rPr>
        <w:t>Как справиться с экзаменационным стрессом?</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b/>
          <w:bCs/>
          <w:color w:val="0F1419"/>
        </w:rPr>
        <w:t>У экзаменационного стресса есть четкие симптомы: </w:t>
      </w:r>
      <w:r w:rsidRPr="005A0750">
        <w:rPr>
          <w:rFonts w:ascii="Arial Unicode MS" w:eastAsia="Arial Unicode MS" w:hAnsi="Arial Unicode MS" w:cs="Arial Unicode MS"/>
          <w:b/>
          <w:bCs/>
        </w:rPr>
        <w:t xml:space="preserve"> </w:t>
      </w:r>
      <w:r w:rsidRPr="005A0750">
        <w:rPr>
          <w:rFonts w:ascii="Arial Unicode MS" w:eastAsia="Arial Unicode MS" w:hAnsi="Arial Unicode MS" w:cs="Arial Unicode MS"/>
          <w:color w:val="0F1419"/>
        </w:rPr>
        <w:t>сильное сердцебиение, повышенная потливость, раздражительность, чувство сильной усталости, потеря аппетита, головокружение. Могут возникать неадекватные эмоциональные всплески, бессонница, мигрени, астматические явления, нарушения пищеварения, общее плохое самочувствие и неспособность расслабиться.</w:t>
      </w:r>
      <w:r w:rsidRPr="005A0750">
        <w:rPr>
          <w:rStyle w:val="apple-converted-space"/>
          <w:rFonts w:ascii="Arial Unicode MS" w:eastAsia="Arial Unicode MS" w:hAnsi="Arial Unicode MS" w:cs="Arial Unicode MS"/>
          <w:b/>
          <w:bCs/>
          <w:color w:val="0F1419"/>
        </w:rPr>
        <w:t> </w:t>
      </w:r>
      <w:r w:rsidRPr="005A0750">
        <w:rPr>
          <w:rFonts w:ascii="Arial Unicode MS" w:eastAsia="Arial Unicode MS" w:hAnsi="Arial Unicode MS" w:cs="Arial Unicode MS"/>
          <w:color w:val="0F1419"/>
        </w:rPr>
        <w:t>Стресс может вызвать и депрессию, при которой у человека наблюдается резкая смена настроений, ухудшается аппетит и сон, занижается самооценка. Депрессия очень коварна, ибо воздействует на мотивацию поступков, затрудняя тем самым подготовку к экзаменам. Главный фактор, провоцирующий развитие стресса – это отрицательные переживания.</w:t>
      </w:r>
      <w:r w:rsidRPr="005A0750">
        <w:rPr>
          <w:rFonts w:ascii="Arial Unicode MS" w:eastAsia="Arial Unicode MS" w:hAnsi="Arial Unicode MS" w:cs="Arial Unicode MS"/>
        </w:rPr>
        <w:t xml:space="preserve"> </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0F1419"/>
        </w:rPr>
        <w:t>Однако у стресса есть и положительные стороны. В случае с экзаменами стресс обеспечивает организм дополнительным адреналином, поддерживая нас в тонусе.</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b/>
          <w:bCs/>
          <w:color w:val="0F1419"/>
        </w:rPr>
        <w:t>Учимся контролировать свои эмоции.</w:t>
      </w:r>
      <w:r w:rsidRPr="005A0750">
        <w:rPr>
          <w:rFonts w:ascii="Arial Unicode MS" w:eastAsia="Arial Unicode MS" w:hAnsi="Arial Unicode MS" w:cs="Arial Unicode MS"/>
          <w:b/>
          <w:bCs/>
        </w:rPr>
        <w:t xml:space="preserve"> </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b/>
          <w:bCs/>
          <w:color w:val="FF0000"/>
        </w:rPr>
        <w:t>1. Прежде всего, нужно обратить внимание на физиологические проявления волнения.</w:t>
      </w:r>
      <w:r w:rsidRPr="005A0750">
        <w:rPr>
          <w:rFonts w:ascii="Arial Unicode MS" w:eastAsia="Arial Unicode MS" w:hAnsi="Arial Unicode MS" w:cs="Arial Unicode MS"/>
          <w:b/>
          <w:bCs/>
        </w:rPr>
        <w:t xml:space="preserve"> </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0F1419"/>
        </w:rPr>
        <w:lastRenderedPageBreak/>
        <w:t>Как правило (</w:t>
      </w:r>
      <w:proofErr w:type="spellStart"/>
      <w:r w:rsidRPr="005A0750">
        <w:rPr>
          <w:rFonts w:ascii="Arial Unicode MS" w:eastAsia="Arial Unicode MS" w:hAnsi="Arial Unicode MS" w:cs="Arial Unicode MS"/>
          <w:color w:val="0F1419"/>
        </w:rPr>
        <w:t>какуже</w:t>
      </w:r>
      <w:proofErr w:type="spellEnd"/>
      <w:r w:rsidRPr="005A0750">
        <w:rPr>
          <w:rFonts w:ascii="Arial Unicode MS" w:eastAsia="Arial Unicode MS" w:hAnsi="Arial Unicode MS" w:cs="Arial Unicode MS"/>
          <w:color w:val="0F1419"/>
        </w:rPr>
        <w:t xml:space="preserve"> говорилось), это учащенное дыхание, легкий озноб, тремор рук и т.д. Нормализуя ритм дыхания, мы решим все эти </w:t>
      </w:r>
      <w:proofErr w:type="spellStart"/>
      <w:r w:rsidRPr="005A0750">
        <w:rPr>
          <w:rFonts w:ascii="Arial Unicode MS" w:eastAsia="Arial Unicode MS" w:hAnsi="Arial Unicode MS" w:cs="Arial Unicode MS"/>
          <w:color w:val="0F1419"/>
        </w:rPr>
        <w:t>проблемы</w:t>
      </w:r>
      <w:proofErr w:type="gramStart"/>
      <w:r w:rsidRPr="005A0750">
        <w:rPr>
          <w:rFonts w:ascii="Arial Unicode MS" w:eastAsia="Arial Unicode MS" w:hAnsi="Arial Unicode MS" w:cs="Arial Unicode MS"/>
          <w:color w:val="0F1419"/>
        </w:rPr>
        <w:t>.</w:t>
      </w:r>
      <w:r w:rsidRPr="005A0750">
        <w:rPr>
          <w:rFonts w:ascii="Arial Unicode MS" w:eastAsia="Arial Unicode MS" w:hAnsi="Arial Unicode MS" w:cs="Arial Unicode MS"/>
          <w:b/>
          <w:bCs/>
          <w:color w:val="0F1419"/>
        </w:rPr>
        <w:t>У</w:t>
      </w:r>
      <w:proofErr w:type="gramEnd"/>
      <w:r w:rsidRPr="005A0750">
        <w:rPr>
          <w:rFonts w:ascii="Arial Unicode MS" w:eastAsia="Arial Unicode MS" w:hAnsi="Arial Unicode MS" w:cs="Arial Unicode MS"/>
          <w:b/>
          <w:bCs/>
          <w:color w:val="0F1419"/>
        </w:rPr>
        <w:t>пражнение:</w:t>
      </w:r>
      <w:r w:rsidRPr="005A0750">
        <w:rPr>
          <w:rFonts w:ascii="Arial Unicode MS" w:eastAsia="Arial Unicode MS" w:hAnsi="Arial Unicode MS" w:cs="Arial Unicode MS"/>
          <w:color w:val="0F1419"/>
        </w:rPr>
        <w:t>в</w:t>
      </w:r>
      <w:proofErr w:type="spellEnd"/>
      <w:r w:rsidRPr="005A0750">
        <w:rPr>
          <w:rFonts w:ascii="Arial Unicode MS" w:eastAsia="Arial Unicode MS" w:hAnsi="Arial Unicode MS" w:cs="Arial Unicode MS"/>
          <w:color w:val="0F1419"/>
        </w:rPr>
        <w:t xml:space="preserve"> течение нескольких минут следует дышать медленно и глубоко.</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0F1419"/>
        </w:rPr>
        <w:t>Чтобы дыхание было ровным, нужно считать «про себя»: на три счета – вдох, на три – выдох.</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b/>
          <w:bCs/>
          <w:color w:val="FF0000"/>
        </w:rPr>
        <w:t>2. Не поддаваться панике!</w:t>
      </w:r>
      <w:r w:rsidRPr="005A0750">
        <w:rPr>
          <w:rFonts w:ascii="Arial Unicode MS" w:eastAsia="Arial Unicode MS" w:hAnsi="Arial Unicode MS" w:cs="Arial Unicode MS"/>
          <w:b/>
          <w:bCs/>
        </w:rPr>
        <w:t xml:space="preserve"> </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0F1419"/>
        </w:rPr>
        <w:t>Некоторые студенты перед экзаменом проявляют свое чувство страха несколько утрированно: «Ой, как я боюсь, как мне плохо! Я точно провалюсь, потому что ничего не знаю!» Держитесь подальше от таких паникеров – вы рискуете заразиться их страхом. Лучше переживать в одиночку: отойти в сторонку, побродить по коридору, посмотреть в окно. Можно использовать еще один механизм, повышающий эффективность подготовки к экзамену - формулы самовнушения: «Мой мозг работает хорошо. Мысли ясные, четкие, я уверен в себе», «Моя память работает хорошо. Я все помню», «Я ощущаю бодрость и уверенность в себе». Помимо дыхательных упражнений и формул самовнушений перед экзаменом можно использовать и другие приемы, например, необходимо... сильно потянуть себя за волосы, расположенные на затылке. Или, по крайней мере, помассировать эту область головы. В результате стимулируется большое количество расположенных там активных точек. Такой простой прием помогает существенно повысить сообразительность. Если переживания сильно вас гнетут, поговорите об этом с родителями, друзьями, учителями – они не только вас выслушают, но и наверняка помогут советом, поддержат, внушат уверенность в своих силах.</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b/>
          <w:bCs/>
          <w:color w:val="FF0000"/>
        </w:rPr>
        <w:t>3. Смешные и нелепые, на первый взгляд, «приметы» также способны помочь справиться с волнением.</w:t>
      </w:r>
      <w:r w:rsidRPr="005A0750">
        <w:rPr>
          <w:rFonts w:ascii="Arial Unicode MS" w:eastAsia="Arial Unicode MS" w:hAnsi="Arial Unicode MS" w:cs="Arial Unicode MS"/>
          <w:b/>
          <w:bCs/>
        </w:rPr>
        <w:t xml:space="preserve"> </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i/>
          <w:iCs/>
          <w:color w:val="0F1419"/>
        </w:rPr>
        <w:t>Одна из них</w:t>
      </w:r>
      <w:r w:rsidRPr="005A0750">
        <w:rPr>
          <w:rFonts w:ascii="Arial Unicode MS" w:eastAsia="Arial Unicode MS" w:hAnsi="Arial Unicode MS" w:cs="Arial Unicode MS"/>
          <w:i/>
          <w:iCs/>
        </w:rPr>
        <w:t xml:space="preserve"> </w:t>
      </w:r>
      <w:r w:rsidRPr="005A0750">
        <w:rPr>
          <w:rFonts w:ascii="Arial Unicode MS" w:eastAsia="Arial Unicode MS" w:hAnsi="Arial Unicode MS" w:cs="Arial Unicode MS"/>
          <w:color w:val="0F1419"/>
        </w:rPr>
        <w:t>– «</w:t>
      </w:r>
      <w:proofErr w:type="gramStart"/>
      <w:r w:rsidRPr="005A0750">
        <w:rPr>
          <w:rFonts w:ascii="Arial Unicode MS" w:eastAsia="Arial Unicode MS" w:hAnsi="Arial Unicode MS" w:cs="Arial Unicode MS"/>
          <w:color w:val="0F1419"/>
        </w:rPr>
        <w:t>Халява</w:t>
      </w:r>
      <w:proofErr w:type="gramEnd"/>
      <w:r w:rsidRPr="005A0750">
        <w:rPr>
          <w:rFonts w:ascii="Arial Unicode MS" w:eastAsia="Arial Unicode MS" w:hAnsi="Arial Unicode MS" w:cs="Arial Unicode MS"/>
          <w:color w:val="0F1419"/>
        </w:rPr>
        <w:t xml:space="preserve">, ЛОВИСЬ!» – кричат, высунувшись из окна и размахивая зачетками. Согласно ученическому фольклору, «халяву» обязательно нужно </w:t>
      </w:r>
      <w:proofErr w:type="spellStart"/>
      <w:r w:rsidRPr="005A0750">
        <w:rPr>
          <w:rFonts w:ascii="Arial Unicode MS" w:eastAsia="Arial Unicode MS" w:hAnsi="Arial Unicode MS" w:cs="Arial Unicode MS"/>
          <w:color w:val="0F1419"/>
        </w:rPr>
        <w:t>прикормить</w:t>
      </w:r>
      <w:proofErr w:type="gramStart"/>
      <w:r w:rsidRPr="005A0750">
        <w:rPr>
          <w:rFonts w:ascii="Arial Unicode MS" w:eastAsia="Arial Unicode MS" w:hAnsi="Arial Unicode MS" w:cs="Arial Unicode MS"/>
          <w:color w:val="0F1419"/>
        </w:rPr>
        <w:t>.</w:t>
      </w:r>
      <w:r w:rsidRPr="005A0750">
        <w:rPr>
          <w:rFonts w:ascii="Arial Unicode MS" w:eastAsia="Arial Unicode MS" w:hAnsi="Arial Unicode MS" w:cs="Arial Unicode MS"/>
          <w:i/>
          <w:iCs/>
          <w:color w:val="0F1419"/>
        </w:rPr>
        <w:t>Е</w:t>
      </w:r>
      <w:proofErr w:type="gramEnd"/>
      <w:r w:rsidRPr="005A0750">
        <w:rPr>
          <w:rFonts w:ascii="Arial Unicode MS" w:eastAsia="Arial Unicode MS" w:hAnsi="Arial Unicode MS" w:cs="Arial Unicode MS"/>
          <w:i/>
          <w:iCs/>
          <w:color w:val="0F1419"/>
        </w:rPr>
        <w:t>ще</w:t>
      </w:r>
      <w:proofErr w:type="spellEnd"/>
      <w:r w:rsidRPr="005A0750">
        <w:rPr>
          <w:rFonts w:ascii="Arial Unicode MS" w:eastAsia="Arial Unicode MS" w:hAnsi="Arial Unicode MS" w:cs="Arial Unicode MS"/>
          <w:i/>
          <w:iCs/>
          <w:color w:val="0F1419"/>
        </w:rPr>
        <w:t xml:space="preserve"> одна</w:t>
      </w:r>
      <w:r w:rsidRPr="005A0750">
        <w:rPr>
          <w:rFonts w:ascii="Arial Unicode MS" w:eastAsia="Arial Unicode MS" w:hAnsi="Arial Unicode MS" w:cs="Arial Unicode MS"/>
          <w:color w:val="0F1419"/>
        </w:rPr>
        <w:t>- идти на экзамен в той же одежде, в которой уже однажды что-либо удачно сдал; не стирать одежду, в которой вы удачно сходили на свидание или пережили какой-нибудь другой счастливый момент в своей жизни. </w:t>
      </w:r>
      <w:r w:rsidRPr="005A0750">
        <w:rPr>
          <w:rFonts w:ascii="Arial Unicode MS" w:eastAsia="Arial Unicode MS" w:hAnsi="Arial Unicode MS" w:cs="Arial Unicode MS"/>
          <w:i/>
          <w:iCs/>
          <w:color w:val="0F1419"/>
        </w:rPr>
        <w:t>Непосредственно </w:t>
      </w:r>
      <w:r w:rsidRPr="005A0750">
        <w:rPr>
          <w:rFonts w:ascii="Arial Unicode MS" w:eastAsia="Arial Unicode MS" w:hAnsi="Arial Unicode MS" w:cs="Arial Unicode MS"/>
          <w:color w:val="0F1419"/>
        </w:rPr>
        <w:t xml:space="preserve">перед своим заходом на экзамен прикоснуться к уже </w:t>
      </w:r>
      <w:proofErr w:type="gramStart"/>
      <w:r w:rsidRPr="005A0750">
        <w:rPr>
          <w:rFonts w:ascii="Arial Unicode MS" w:eastAsia="Arial Unicode MS" w:hAnsi="Arial Unicode MS" w:cs="Arial Unicode MS"/>
          <w:color w:val="0F1419"/>
        </w:rPr>
        <w:t>получившему</w:t>
      </w:r>
      <w:proofErr w:type="gramEnd"/>
      <w:r w:rsidRPr="005A0750">
        <w:rPr>
          <w:rFonts w:ascii="Arial Unicode MS" w:eastAsia="Arial Unicode MS" w:hAnsi="Arial Unicode MS" w:cs="Arial Unicode MS"/>
          <w:color w:val="0F1419"/>
        </w:rPr>
        <w:t xml:space="preserve"> отличную оценку. </w:t>
      </w:r>
      <w:r w:rsidRPr="005A0750">
        <w:rPr>
          <w:rFonts w:ascii="Arial Unicode MS" w:eastAsia="Arial Unicode MS" w:hAnsi="Arial Unicode MS" w:cs="Arial Unicode MS"/>
          <w:i/>
          <w:iCs/>
          <w:color w:val="0F1419"/>
        </w:rPr>
        <w:t xml:space="preserve">Положить в </w:t>
      </w:r>
      <w:proofErr w:type="spellStart"/>
      <w:r w:rsidRPr="005A0750">
        <w:rPr>
          <w:rFonts w:ascii="Arial Unicode MS" w:eastAsia="Arial Unicode MS" w:hAnsi="Arial Unicode MS" w:cs="Arial Unicode MS"/>
          <w:i/>
          <w:iCs/>
          <w:color w:val="0F1419"/>
        </w:rPr>
        <w:t>туфель</w:t>
      </w:r>
      <w:r w:rsidRPr="005A0750">
        <w:rPr>
          <w:rFonts w:ascii="Arial Unicode MS" w:eastAsia="Arial Unicode MS" w:hAnsi="Arial Unicode MS" w:cs="Arial Unicode MS"/>
          <w:color w:val="0F1419"/>
        </w:rPr>
        <w:t>или</w:t>
      </w:r>
      <w:proofErr w:type="spellEnd"/>
      <w:r w:rsidRPr="005A0750">
        <w:rPr>
          <w:rFonts w:ascii="Arial Unicode MS" w:eastAsia="Arial Unicode MS" w:hAnsi="Arial Unicode MS" w:cs="Arial Unicode MS"/>
          <w:color w:val="0F1419"/>
        </w:rPr>
        <w:t xml:space="preserve"> ботинок непременно под </w:t>
      </w:r>
      <w:r w:rsidRPr="005A0750">
        <w:rPr>
          <w:rFonts w:ascii="Arial Unicode MS" w:eastAsia="Arial Unicode MS" w:hAnsi="Arial Unicode MS" w:cs="Arial Unicode MS"/>
          <w:color w:val="0F1419"/>
        </w:rPr>
        <w:lastRenderedPageBreak/>
        <w:t xml:space="preserve">пятку медный (советского образца!) </w:t>
      </w:r>
      <w:proofErr w:type="spellStart"/>
      <w:r w:rsidRPr="005A0750">
        <w:rPr>
          <w:rFonts w:ascii="Arial Unicode MS" w:eastAsia="Arial Unicode MS" w:hAnsi="Arial Unicode MS" w:cs="Arial Unicode MS"/>
          <w:color w:val="0F1419"/>
        </w:rPr>
        <w:t>пятачок</w:t>
      </w:r>
      <w:proofErr w:type="gramStart"/>
      <w:r w:rsidRPr="005A0750">
        <w:rPr>
          <w:rFonts w:ascii="Arial Unicode MS" w:eastAsia="Arial Unicode MS" w:hAnsi="Arial Unicode MS" w:cs="Arial Unicode MS"/>
          <w:color w:val="0F1419"/>
        </w:rPr>
        <w:t>!</w:t>
      </w:r>
      <w:r w:rsidRPr="005A0750">
        <w:rPr>
          <w:rFonts w:ascii="Arial Unicode MS" w:eastAsia="Arial Unicode MS" w:hAnsi="Arial Unicode MS" w:cs="Arial Unicode MS"/>
          <w:i/>
          <w:iCs/>
          <w:color w:val="0F1419"/>
        </w:rPr>
        <w:t>Р</w:t>
      </w:r>
      <w:proofErr w:type="gramEnd"/>
      <w:r w:rsidRPr="005A0750">
        <w:rPr>
          <w:rFonts w:ascii="Arial Unicode MS" w:eastAsia="Arial Unicode MS" w:hAnsi="Arial Unicode MS" w:cs="Arial Unicode MS"/>
          <w:i/>
          <w:iCs/>
          <w:color w:val="0F1419"/>
        </w:rPr>
        <w:t>одственники</w:t>
      </w:r>
      <w:proofErr w:type="spellEnd"/>
      <w:r w:rsidRPr="005A0750">
        <w:rPr>
          <w:rFonts w:ascii="Arial Unicode MS" w:eastAsia="Arial Unicode MS" w:hAnsi="Arial Unicode MS" w:cs="Arial Unicode MS"/>
          <w:i/>
          <w:iCs/>
          <w:color w:val="0F1419"/>
        </w:rPr>
        <w:t xml:space="preserve"> и друзья </w:t>
      </w:r>
      <w:r w:rsidRPr="005A0750">
        <w:rPr>
          <w:rFonts w:ascii="Arial Unicode MS" w:eastAsia="Arial Unicode MS" w:hAnsi="Arial Unicode MS" w:cs="Arial Unicode MS"/>
          <w:color w:val="0F1419"/>
        </w:rPr>
        <w:t>должны держать кулаки и ругать.</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0F1419"/>
        </w:rPr>
        <w:t>Конечно, вряд ли стоит уповать на эти приметы столь сильно, чтобы вообще не удосужиться заглянуть в полезные умные книги или отксерокопированные с тетрадей отличников записи. И все же.… Не стоит отказывать себе в нескольких радостных минутах.</w:t>
      </w:r>
    </w:p>
    <w:p w:rsidR="00B05D7C" w:rsidRPr="005A0750" w:rsidRDefault="00B05D7C" w:rsidP="00B05D7C">
      <w:pPr>
        <w:pStyle w:val="4"/>
        <w:spacing w:before="180" w:after="300" w:line="336" w:lineRule="atLeast"/>
        <w:jc w:val="both"/>
        <w:rPr>
          <w:rFonts w:ascii="Arial Unicode MS" w:eastAsia="Arial Unicode MS" w:hAnsi="Arial Unicode MS" w:cs="Arial Unicode MS"/>
          <w:sz w:val="24"/>
          <w:szCs w:val="24"/>
        </w:rPr>
      </w:pPr>
      <w:r w:rsidRPr="005A0750">
        <w:rPr>
          <w:rStyle w:val="a4"/>
          <w:rFonts w:ascii="Arial Unicode MS" w:eastAsia="Arial Unicode MS" w:hAnsi="Arial Unicode MS" w:cs="Arial Unicode MS"/>
          <w:b/>
          <w:bCs/>
          <w:color w:val="FF0000"/>
        </w:rPr>
        <w:t>4.</w:t>
      </w:r>
      <w:r w:rsidRPr="005A0750">
        <w:rPr>
          <w:rStyle w:val="a4"/>
          <w:rFonts w:ascii="Arial Unicode MS" w:eastAsia="Arial Unicode MS" w:hAnsi="Arial Unicode MS" w:cs="Arial Unicode MS"/>
          <w:b/>
          <w:bCs/>
        </w:rPr>
        <w:t xml:space="preserve"> </w:t>
      </w:r>
      <w:r w:rsidRPr="005A0750">
        <w:rPr>
          <w:rStyle w:val="a4"/>
          <w:rFonts w:ascii="Arial Unicode MS" w:eastAsia="Arial Unicode MS" w:hAnsi="Arial Unicode MS" w:cs="Arial Unicode MS"/>
          <w:b/>
          <w:bCs/>
          <w:color w:val="FF0000"/>
        </w:rPr>
        <w:t>С</w:t>
      </w:r>
      <w:r w:rsidRPr="005A0750">
        <w:rPr>
          <w:rFonts w:ascii="Arial Unicode MS" w:eastAsia="Arial Unicode MS" w:hAnsi="Arial Unicode MS" w:cs="Arial Unicode MS"/>
          <w:color w:val="FF0000"/>
        </w:rPr>
        <w:t>мехом тоже можно «ударить» по стрессу</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0F1419"/>
        </w:rPr>
        <w:t xml:space="preserve">Ученые установили, что смех не только продлевает жизнь, но и снимает стресс; улучшает аппетит и работоспособность, нормализует сон. На протяжении девяти дней 30 учащихся проходили курс </w:t>
      </w:r>
      <w:proofErr w:type="spellStart"/>
      <w:r w:rsidRPr="005A0750">
        <w:rPr>
          <w:rFonts w:ascii="Arial Unicode MS" w:eastAsia="Arial Unicode MS" w:hAnsi="Arial Unicode MS" w:cs="Arial Unicode MS"/>
          <w:color w:val="0F1419"/>
        </w:rPr>
        <w:t>смехотерапии</w:t>
      </w:r>
      <w:proofErr w:type="spellEnd"/>
      <w:r w:rsidRPr="005A0750">
        <w:rPr>
          <w:rFonts w:ascii="Arial Unicode MS" w:eastAsia="Arial Unicode MS" w:hAnsi="Arial Unicode MS" w:cs="Arial Unicode MS"/>
          <w:color w:val="0F1419"/>
        </w:rPr>
        <w:t xml:space="preserve"> перед экзаменами. Эти занятия включали в себя обучение особым дыхательным приемам, имитирующим смех человека. Во время тренинга добровольцы смеялись по несколько часов в день. В итоге сдали экзамены все без проблем. И совсем не нервничали. По словам учащихся, физически они ощущали себя гораздо лучше, чем обычно. Телевизор тоже может неожиданно оказаться помощником: забавная комедия или юмористическая передача помогут снять эмоциональное напряжение, повысить работоспособность.</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b/>
          <w:bCs/>
          <w:color w:val="FF0000"/>
        </w:rPr>
        <w:t>5. Активизируем мыслительные процессы.</w:t>
      </w:r>
      <w:r w:rsidRPr="005A0750">
        <w:rPr>
          <w:rFonts w:ascii="Arial Unicode MS" w:eastAsia="Arial Unicode MS" w:hAnsi="Arial Unicode MS" w:cs="Arial Unicode MS"/>
          <w:b/>
          <w:bCs/>
        </w:rPr>
        <w:t xml:space="preserve"> </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b/>
          <w:bCs/>
          <w:color w:val="0F1419"/>
        </w:rPr>
        <w:t>   Кислородное голодание</w:t>
      </w:r>
      <w:r w:rsidRPr="005A0750">
        <w:rPr>
          <w:rFonts w:ascii="Arial Unicode MS" w:eastAsia="Arial Unicode MS" w:hAnsi="Arial Unicode MS" w:cs="Arial Unicode MS"/>
          <w:b/>
          <w:bCs/>
        </w:rPr>
        <w:t xml:space="preserve"> </w:t>
      </w:r>
      <w:r w:rsidRPr="005A0750">
        <w:rPr>
          <w:rFonts w:ascii="Arial Unicode MS" w:eastAsia="Arial Unicode MS" w:hAnsi="Arial Unicode MS" w:cs="Arial Unicode MS"/>
          <w:color w:val="0F1419"/>
        </w:rPr>
        <w:t>– одно из самых негативных последствий стресса. Оно вызывает быстрое утомление, головную боль, снижает работоспособность. Увеличить скорость подачи кислорода в мозг можно простым способом: с помощью энергичной зевоты. Чтобы вызвать зевательный рефлекс, нужно средними пальцами рук помассировать лицевые мышцы (между ухом и щекой). Три-пять зевков достаточно для улучшения состояния.</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0F1419"/>
        </w:rPr>
        <w:t>   Одно из неприятных последствий экзаменационного стресса </w:t>
      </w:r>
      <w:r w:rsidRPr="005A0750">
        <w:rPr>
          <w:rFonts w:ascii="Arial Unicode MS" w:eastAsia="Arial Unicode MS" w:hAnsi="Arial Unicode MS" w:cs="Arial Unicode MS"/>
          <w:b/>
          <w:bCs/>
          <w:color w:val="0F1419"/>
        </w:rPr>
        <w:t>– нарушение гармоничной работы полушарий мозга. </w:t>
      </w:r>
      <w:r w:rsidRPr="005A0750">
        <w:rPr>
          <w:rFonts w:ascii="Arial Unicode MS" w:eastAsia="Arial Unicode MS" w:hAnsi="Arial Unicode MS" w:cs="Arial Unicode MS"/>
          <w:color w:val="0F1419"/>
        </w:rPr>
        <w:t xml:space="preserve">В спокойном состоянии оба полушария работают согласованно. </w:t>
      </w:r>
      <w:proofErr w:type="gramStart"/>
      <w:r w:rsidRPr="005A0750">
        <w:rPr>
          <w:rFonts w:ascii="Arial Unicode MS" w:eastAsia="Arial Unicode MS" w:hAnsi="Arial Unicode MS" w:cs="Arial Unicode MS"/>
          <w:color w:val="0F1419"/>
        </w:rPr>
        <w:t>Левое</w:t>
      </w:r>
      <w:proofErr w:type="gramEnd"/>
      <w:r w:rsidRPr="005A0750">
        <w:rPr>
          <w:rFonts w:ascii="Arial Unicode MS" w:eastAsia="Arial Unicode MS" w:hAnsi="Arial Unicode MS" w:cs="Arial Unicode MS"/>
          <w:color w:val="0F1419"/>
        </w:rPr>
        <w:t xml:space="preserve"> отвечает за анализ, логику. </w:t>
      </w:r>
      <w:proofErr w:type="gramStart"/>
      <w:r w:rsidRPr="005A0750">
        <w:rPr>
          <w:rFonts w:ascii="Arial Unicode MS" w:eastAsia="Arial Unicode MS" w:hAnsi="Arial Unicode MS" w:cs="Arial Unicode MS"/>
          <w:color w:val="0F1419"/>
        </w:rPr>
        <w:t>Правое</w:t>
      </w:r>
      <w:proofErr w:type="gramEnd"/>
      <w:r w:rsidRPr="005A0750">
        <w:rPr>
          <w:rFonts w:ascii="Arial Unicode MS" w:eastAsia="Arial Unicode MS" w:hAnsi="Arial Unicode MS" w:cs="Arial Unicode MS"/>
          <w:color w:val="0F1419"/>
        </w:rPr>
        <w:t xml:space="preserve"> – за эмоции, образы. В результате стресса – межполушарная деятельность нарушается. У ребят с доминирующим правым полушарием «пропадает» логика, способность выводить формулы, решать задачи. У ребят с доминирующим левым полушарием – все, что связано с образностью, грамотной речью. Неслучайно после неудачного </w:t>
      </w:r>
      <w:r w:rsidRPr="005A0750">
        <w:rPr>
          <w:rFonts w:ascii="Arial Unicode MS" w:eastAsia="Arial Unicode MS" w:hAnsi="Arial Unicode MS" w:cs="Arial Unicode MS"/>
          <w:color w:val="0F1419"/>
        </w:rPr>
        <w:lastRenderedPageBreak/>
        <w:t xml:space="preserve">экзамена или </w:t>
      </w:r>
      <w:proofErr w:type="gramStart"/>
      <w:r w:rsidRPr="005A0750">
        <w:rPr>
          <w:rFonts w:ascii="Arial Unicode MS" w:eastAsia="Arial Unicode MS" w:hAnsi="Arial Unicode MS" w:cs="Arial Unicode MS"/>
          <w:color w:val="0F1419"/>
        </w:rPr>
        <w:t>контрольной</w:t>
      </w:r>
      <w:proofErr w:type="gramEnd"/>
      <w:r w:rsidRPr="005A0750">
        <w:rPr>
          <w:rFonts w:ascii="Arial Unicode MS" w:eastAsia="Arial Unicode MS" w:hAnsi="Arial Unicode MS" w:cs="Arial Unicode MS"/>
          <w:color w:val="0F1419"/>
        </w:rPr>
        <w:t xml:space="preserve"> можно услышать: «память отшибло» или «слова не мог вымолвить». Это точно описывает то, что происходит в мозгу.</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sz w:val="20"/>
          <w:szCs w:val="20"/>
        </w:rPr>
        <w:t> </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b/>
          <w:bCs/>
          <w:i/>
          <w:iCs/>
          <w:color w:val="FF0000"/>
        </w:rPr>
        <w:t>Есть несколько упражнений, цель которых – избавить вас от подобных проблем.</w:t>
      </w:r>
      <w:r w:rsidRPr="005A0750">
        <w:rPr>
          <w:rFonts w:ascii="Arial Unicode MS" w:eastAsia="Arial Unicode MS" w:hAnsi="Arial Unicode MS" w:cs="Arial Unicode MS"/>
          <w:b/>
          <w:bCs/>
          <w:i/>
          <w:iCs/>
        </w:rPr>
        <w:t xml:space="preserve"> </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0F1419"/>
        </w:rPr>
        <w:t xml:space="preserve">Перекрестные движения помогают восстановить гармоничную работу обоих полушарий. </w:t>
      </w:r>
      <w:proofErr w:type="gramStart"/>
      <w:r w:rsidRPr="005A0750">
        <w:rPr>
          <w:rFonts w:ascii="Arial Unicode MS" w:eastAsia="Arial Unicode MS" w:hAnsi="Arial Unicode MS" w:cs="Arial Unicode MS"/>
          <w:color w:val="0F1419"/>
        </w:rPr>
        <w:t>Как известно, правое полушарие управляет левой половиной тела, а левое – правой.</w:t>
      </w:r>
      <w:proofErr w:type="gramEnd"/>
      <w:r w:rsidRPr="005A0750">
        <w:rPr>
          <w:rFonts w:ascii="Arial Unicode MS" w:eastAsia="Arial Unicode MS" w:hAnsi="Arial Unicode MS" w:cs="Arial Unicode MS"/>
          <w:color w:val="0F1419"/>
        </w:rPr>
        <w:t xml:space="preserve"> Делая движения, в которых задействованы обе половины тела, мы невольно заставляем «включаться» в работу оба полушария.</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FF0000"/>
        </w:rPr>
        <w:t>1. Перекрестный шаг: правая рука кладется на левое колено. При каждом шаге правая нога ставится в левую сторону, а левая нога – в правую.</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FF0000"/>
        </w:rPr>
        <w:t>2</w:t>
      </w:r>
      <w:r w:rsidRPr="005A0750">
        <w:rPr>
          <w:rFonts w:ascii="Arial Unicode MS" w:eastAsia="Arial Unicode MS" w:hAnsi="Arial Unicode MS" w:cs="Arial Unicode MS"/>
          <w:b/>
          <w:bCs/>
          <w:color w:val="FF0000"/>
        </w:rPr>
        <w:t>.</w:t>
      </w:r>
      <w:r w:rsidRPr="005A0750">
        <w:rPr>
          <w:rFonts w:ascii="Arial Unicode MS" w:eastAsia="Arial Unicode MS" w:hAnsi="Arial Unicode MS" w:cs="Arial Unicode MS"/>
          <w:color w:val="0F1419"/>
        </w:rPr>
        <w:t>Следующее упражнение знакомо всем с детства: руки вытягиваются вперед, ноги поочередно поднимаются и касаются ладони противоположной руки.</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FF0000"/>
        </w:rPr>
        <w:t>3. Подойдут и «цыганские шаги»: нога сгибается в колене, идет назад. Противоположная рука бьет по пятке.</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0F1419"/>
        </w:rPr>
        <w:t>Но не всегда есть возможность встать и подвигаться. Специально разработаны перекрестные упражнения, которые нетрудно выполнять сидя за партой. Например: правую руку кладем на левое колено, поднимаем левую пятку, опускаем и снова поднимаем. И так несколько раз. Затем меняем руку и ногу.</w:t>
      </w:r>
    </w:p>
    <w:p w:rsidR="00B05D7C" w:rsidRPr="005A0750" w:rsidRDefault="00B05D7C" w:rsidP="00B05D7C">
      <w:pPr>
        <w:pStyle w:val="a3"/>
        <w:spacing w:line="336" w:lineRule="atLeast"/>
        <w:jc w:val="both"/>
        <w:rPr>
          <w:rFonts w:ascii="Arial Unicode MS" w:eastAsia="Arial Unicode MS" w:hAnsi="Arial Unicode MS" w:cs="Arial Unicode MS"/>
          <w:sz w:val="20"/>
          <w:szCs w:val="20"/>
        </w:rPr>
      </w:pPr>
      <w:r w:rsidRPr="005A0750">
        <w:rPr>
          <w:rFonts w:ascii="Arial Unicode MS" w:eastAsia="Arial Unicode MS" w:hAnsi="Arial Unicode MS" w:cs="Arial Unicode MS"/>
          <w:color w:val="FF0000"/>
        </w:rPr>
        <w:t>4</w:t>
      </w:r>
      <w:r w:rsidRPr="005A0750">
        <w:rPr>
          <w:rFonts w:ascii="Arial Unicode MS" w:eastAsia="Arial Unicode MS" w:hAnsi="Arial Unicode MS" w:cs="Arial Unicode MS"/>
          <w:b/>
          <w:bCs/>
          <w:color w:val="FF0000"/>
        </w:rPr>
        <w:t>.</w:t>
      </w:r>
      <w:r w:rsidRPr="005A0750">
        <w:rPr>
          <w:rFonts w:ascii="Arial Unicode MS" w:eastAsia="Arial Unicode MS" w:hAnsi="Arial Unicode MS" w:cs="Arial Unicode MS"/>
          <w:color w:val="0F1419"/>
        </w:rPr>
        <w:t>Можно начертить на листе бумаги (лучше формата А</w:t>
      </w:r>
      <w:proofErr w:type="gramStart"/>
      <w:r w:rsidRPr="005A0750">
        <w:rPr>
          <w:rFonts w:ascii="Arial Unicode MS" w:eastAsia="Arial Unicode MS" w:hAnsi="Arial Unicode MS" w:cs="Arial Unicode MS"/>
          <w:color w:val="0F1419"/>
        </w:rPr>
        <w:t>4</w:t>
      </w:r>
      <w:proofErr w:type="gramEnd"/>
      <w:r w:rsidRPr="005A0750">
        <w:rPr>
          <w:rFonts w:ascii="Arial Unicode MS" w:eastAsia="Arial Unicode MS" w:hAnsi="Arial Unicode MS" w:cs="Arial Unicode MS"/>
          <w:color w:val="0F1419"/>
        </w:rPr>
        <w:t>) от угла до угла крест в виде буквы «Х». И внимательно смотреть на него минуту-две. Когда глаза пытаются «сканировать» такое изображение, в работу включаются оба полушария.</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Arial" w:eastAsia="Times New Roman" w:hAnsi="Arial" w:cs="Arial"/>
          <w:b/>
          <w:bCs/>
          <w:color w:val="FF6600"/>
          <w:sz w:val="36"/>
          <w:szCs w:val="36"/>
          <w:lang w:eastAsia="ru-RU"/>
        </w:rPr>
        <w:t>Как справиться с осенней депрессией</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Arial" w:eastAsia="Times New Roman" w:hAnsi="Arial" w:cs="Arial"/>
          <w:color w:val="252525"/>
          <w:sz w:val="26"/>
          <w:szCs w:val="26"/>
          <w:lang w:eastAsia="ru-RU"/>
        </w:rPr>
        <w:br/>
      </w:r>
      <w:r w:rsidRPr="00B05D7C">
        <w:rPr>
          <w:rFonts w:ascii="Arial" w:eastAsia="Times New Roman" w:hAnsi="Arial" w:cs="Arial"/>
          <w:color w:val="252525"/>
          <w:sz w:val="24"/>
          <w:szCs w:val="24"/>
          <w:lang w:eastAsia="ru-RU"/>
        </w:rPr>
        <w:t>Осенью, когда в природе отмечаются засыпающие и замирающие процессы, мы, дети природы, волей-неволей поддаемся всеобщему настроению и тоже впадаем в спячку и заболеваем дождливым унынием. Обычно с сезонной депрессией можно справиться самостоятельно, не прибегая к помощи врачей. Важно лишь правильно к ней относиться и вовремя заняться собой:</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В легких случаях, достаточно просто пожаловаться на жизнь маме или подруге, "послать куда подальше" работу и провести выходные за городом с семьей и друзьями.</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В этот период психологи не советуют принимать никаких решений, коренным образом меняющих вашу жизнь, к примеру: развод, смена работы.</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 xml:space="preserve">Женщины во всем мире борются с депрессией, устраивая </w:t>
      </w:r>
      <w:proofErr w:type="spellStart"/>
      <w:r w:rsidRPr="00B05D7C">
        <w:rPr>
          <w:rFonts w:ascii="Arial" w:eastAsia="Times New Roman" w:hAnsi="Arial" w:cs="Arial"/>
          <w:sz w:val="24"/>
          <w:szCs w:val="24"/>
          <w:lang w:eastAsia="ru-RU"/>
        </w:rPr>
        <w:t>шоппинг</w:t>
      </w:r>
      <w:proofErr w:type="spellEnd"/>
      <w:r w:rsidRPr="00B05D7C">
        <w:rPr>
          <w:rFonts w:ascii="Arial" w:eastAsia="Times New Roman" w:hAnsi="Arial" w:cs="Arial"/>
          <w:sz w:val="24"/>
          <w:szCs w:val="24"/>
          <w:lang w:eastAsia="ru-RU"/>
        </w:rPr>
        <w:t xml:space="preserve">: это и </w:t>
      </w:r>
      <w:proofErr w:type="spellStart"/>
      <w:r w:rsidRPr="00B05D7C">
        <w:rPr>
          <w:rFonts w:ascii="Arial" w:eastAsia="Times New Roman" w:hAnsi="Arial" w:cs="Arial"/>
          <w:sz w:val="24"/>
          <w:szCs w:val="24"/>
          <w:lang w:eastAsia="ru-RU"/>
        </w:rPr>
        <w:t>цветотерапия</w:t>
      </w:r>
      <w:proofErr w:type="spellEnd"/>
      <w:r w:rsidRPr="00B05D7C">
        <w:rPr>
          <w:rFonts w:ascii="Arial" w:eastAsia="Times New Roman" w:hAnsi="Arial" w:cs="Arial"/>
          <w:sz w:val="24"/>
          <w:szCs w:val="24"/>
          <w:lang w:eastAsia="ru-RU"/>
        </w:rPr>
        <w:t>, и отвлечение от тягостных мыслей, и смена деятельности.</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 xml:space="preserve">В северных странах врачи рекомендуют менять интерьер </w:t>
      </w:r>
      <w:proofErr w:type="gramStart"/>
      <w:r w:rsidRPr="00B05D7C">
        <w:rPr>
          <w:rFonts w:ascii="Arial" w:eastAsia="Times New Roman" w:hAnsi="Arial" w:cs="Arial"/>
          <w:sz w:val="24"/>
          <w:szCs w:val="24"/>
          <w:lang w:eastAsia="ru-RU"/>
        </w:rPr>
        <w:t>на</w:t>
      </w:r>
      <w:proofErr w:type="gramEnd"/>
      <w:r w:rsidRPr="00B05D7C">
        <w:rPr>
          <w:rFonts w:ascii="Arial" w:eastAsia="Times New Roman" w:hAnsi="Arial" w:cs="Arial"/>
          <w:sz w:val="24"/>
          <w:szCs w:val="24"/>
          <w:lang w:eastAsia="ru-RU"/>
        </w:rPr>
        <w:t xml:space="preserve"> светлый.</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lastRenderedPageBreak/>
        <w:t>Японцы идут петь в караоке или "избивают" чучело начальника.</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Преодолению депрессивных состояний способствует и экстремальный спорт: адреналин помогает победить тоску.</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Многие психотерапевты рекомендуют физические упражнения (особенно танцевальную гимнастику) как одно из средств от депрессии. Это дает чувство самодисциплины и контроля над ситуацией.</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Поскольку сезонная депрессия связана с нехваткой солнечного света, самый простой и эффективный способ борьбы с ней - получение недостающих доз светового излучения. Пешие прогулки, освобождение окон от тени и повышенное внимание к физическим упражнениям на свежем воздухе, регулярные сеансы в солярии, поездки в солнечные страны, использование ламп полного спектра в сочетании с баней или сауной - вот основные меры, позволяющие сохранить хорошее самочувствие, активность и настроение.</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 xml:space="preserve">Наш мозг сам синтезирует химические вещества, поддерживающие самочувствие и активность на нужном уровне. Например, для синтеза </w:t>
      </w:r>
      <w:proofErr w:type="spellStart"/>
      <w:r w:rsidRPr="00B05D7C">
        <w:rPr>
          <w:rFonts w:ascii="Arial" w:eastAsia="Times New Roman" w:hAnsi="Arial" w:cs="Arial"/>
          <w:sz w:val="24"/>
          <w:szCs w:val="24"/>
          <w:lang w:eastAsia="ru-RU"/>
        </w:rPr>
        <w:t>серотонина</w:t>
      </w:r>
      <w:proofErr w:type="spellEnd"/>
      <w:r w:rsidRPr="00B05D7C">
        <w:rPr>
          <w:rFonts w:ascii="Arial" w:eastAsia="Times New Roman" w:hAnsi="Arial" w:cs="Arial"/>
          <w:sz w:val="24"/>
          <w:szCs w:val="24"/>
          <w:lang w:eastAsia="ru-RU"/>
        </w:rPr>
        <w:t xml:space="preserve"> (гормона счастья) необходимы аминокислоты. Ешьте больше продуктов, их содержащих, например – творог, бананы, шоколад. В холодное время года обмен веществ хорошо поддерживается сочетанием витамина</w:t>
      </w:r>
      <w:proofErr w:type="gramStart"/>
      <w:r w:rsidRPr="00B05D7C">
        <w:rPr>
          <w:rFonts w:ascii="Arial" w:eastAsia="Times New Roman" w:hAnsi="Arial" w:cs="Arial"/>
          <w:sz w:val="24"/>
          <w:szCs w:val="24"/>
          <w:lang w:eastAsia="ru-RU"/>
        </w:rPr>
        <w:t xml:space="preserve"> С</w:t>
      </w:r>
      <w:proofErr w:type="gramEnd"/>
      <w:r w:rsidRPr="00B05D7C">
        <w:rPr>
          <w:rFonts w:ascii="Arial" w:eastAsia="Times New Roman" w:hAnsi="Arial" w:cs="Arial"/>
          <w:sz w:val="24"/>
          <w:szCs w:val="24"/>
          <w:lang w:eastAsia="ru-RU"/>
        </w:rPr>
        <w:t xml:space="preserve"> (аскорбиновой кислоты) и B-комплекса.</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 xml:space="preserve">Современные препараты </w:t>
      </w:r>
      <w:proofErr w:type="spellStart"/>
      <w:r w:rsidRPr="00B05D7C">
        <w:rPr>
          <w:rFonts w:ascii="Arial" w:eastAsia="Times New Roman" w:hAnsi="Arial" w:cs="Arial"/>
          <w:sz w:val="24"/>
          <w:szCs w:val="24"/>
          <w:lang w:eastAsia="ru-RU"/>
        </w:rPr>
        <w:t>фитотерапии</w:t>
      </w:r>
      <w:proofErr w:type="spellEnd"/>
      <w:r w:rsidRPr="00B05D7C">
        <w:rPr>
          <w:rFonts w:ascii="Arial" w:eastAsia="Times New Roman" w:hAnsi="Arial" w:cs="Arial"/>
          <w:sz w:val="24"/>
          <w:szCs w:val="24"/>
          <w:lang w:eastAsia="ru-RU"/>
        </w:rPr>
        <w:t xml:space="preserve"> также очень полезны при переходе от осени к зиме. Это экстракты зверобоя, вербены и некоторых других растений, выпускающиеся в виде легко усваиваемых капсул.</w:t>
      </w:r>
    </w:p>
    <w:p w:rsidR="00B05D7C" w:rsidRPr="00B05D7C" w:rsidRDefault="00B05D7C" w:rsidP="00B05D7C">
      <w:pPr>
        <w:numPr>
          <w:ilvl w:val="0"/>
          <w:numId w:val="5"/>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Старайтесь помогать другим людям: только помогая другому человеку, мы помогаем себе, кроме того, это хороший способ на время отключиться от собственных проблем и мрачных мыслей.</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Arial" w:eastAsia="Times New Roman" w:hAnsi="Arial" w:cs="Arial"/>
          <w:sz w:val="20"/>
          <w:szCs w:val="20"/>
          <w:lang w:eastAsia="ru-RU"/>
        </w:rPr>
        <w:t> </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Arial" w:eastAsia="Times New Roman" w:hAnsi="Arial" w:cs="Arial"/>
          <w:b/>
          <w:bCs/>
          <w:color w:val="FF6600"/>
          <w:sz w:val="24"/>
          <w:szCs w:val="24"/>
          <w:lang w:eastAsia="ru-RU"/>
        </w:rPr>
        <w:t xml:space="preserve">Определить, что вы близки к депрессии, можно с помощью очень простого теста. Если у вас похожие ощущения, чувства, состояния и вас посещают подобные мысли, то у вас есть повод заняться своим здоровьем. </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У меня бессонница.</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Я думаю, что выгляжу старой и некрасивой.</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Я почти постоянно думаю об одном и том же.</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Мне очень трудно концентрировать свое внимание.</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Мне приходится очень сильно преодолевать себя, чтобы что-нибудь сделать.</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Я очень несчастлива и подавлена.</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Мне очень трудно принимать решение.</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У меня полностью потерян интерес к тому, что происходит вокруг меня.</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Я испытываю сильное чувство вины.</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Я о себе невысокого мнения.</w:t>
      </w:r>
    </w:p>
    <w:p w:rsidR="00B05D7C" w:rsidRPr="00B05D7C" w:rsidRDefault="00B05D7C" w:rsidP="00B05D7C">
      <w:pPr>
        <w:numPr>
          <w:ilvl w:val="0"/>
          <w:numId w:val="6"/>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Все мне кажется бессмысленным.</w:t>
      </w:r>
    </w:p>
    <w:p w:rsidR="00B05D7C" w:rsidRPr="00B05D7C" w:rsidRDefault="00B05D7C" w:rsidP="00B05D7C">
      <w:pPr>
        <w:numPr>
          <w:ilvl w:val="0"/>
          <w:numId w:val="6"/>
        </w:numPr>
        <w:spacing w:before="30" w:after="15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Будущее представляется мне мрачным.</w:t>
      </w:r>
    </w:p>
    <w:p w:rsidR="00B05D7C" w:rsidRPr="00B05D7C" w:rsidRDefault="00B05D7C" w:rsidP="00B05D7C">
      <w:pPr>
        <w:spacing w:before="90" w:after="90" w:line="240" w:lineRule="auto"/>
        <w:jc w:val="center"/>
        <w:rPr>
          <w:rFonts w:ascii="Arial" w:eastAsia="Times New Roman" w:hAnsi="Arial" w:cs="Arial"/>
          <w:sz w:val="20"/>
          <w:szCs w:val="20"/>
          <w:lang w:eastAsia="ru-RU"/>
        </w:rPr>
      </w:pPr>
      <w:r w:rsidRPr="00B05D7C">
        <w:rPr>
          <w:rFonts w:ascii="Arial" w:eastAsia="Times New Roman" w:hAnsi="Arial" w:cs="Arial"/>
          <w:b/>
          <w:bCs/>
          <w:color w:val="FF6600"/>
          <w:sz w:val="36"/>
          <w:szCs w:val="36"/>
          <w:lang w:eastAsia="ru-RU"/>
        </w:rPr>
        <w:t>Как подготовиться к сдаче экзамена</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Arial" w:eastAsia="Times New Roman" w:hAnsi="Arial" w:cs="Arial"/>
          <w:sz w:val="24"/>
          <w:szCs w:val="24"/>
          <w:lang w:eastAsia="ru-RU"/>
        </w:rPr>
        <w:t>В популярной в прошлом веке песенке нас уверяли: «От сессии до сессии живут студенты весело, а сессия всего два раза в год». Чтобы экзамены не стали кошмаром и не вызвали депрессию, готовиться надо к ним, начиная с первого дня учебного года. </w:t>
      </w:r>
    </w:p>
    <w:p w:rsidR="00B05D7C" w:rsidRPr="00B05D7C" w:rsidRDefault="00B05D7C" w:rsidP="00B05D7C">
      <w:pPr>
        <w:spacing w:before="90" w:after="90" w:line="240" w:lineRule="auto"/>
        <w:rPr>
          <w:rFonts w:ascii="Arial" w:eastAsia="Times New Roman" w:hAnsi="Arial" w:cs="Arial"/>
          <w:sz w:val="20"/>
          <w:szCs w:val="20"/>
          <w:lang w:eastAsia="ru-RU"/>
        </w:rPr>
      </w:pPr>
      <w:r w:rsidRPr="00B05D7C">
        <w:rPr>
          <w:rFonts w:ascii="Arial" w:eastAsia="Times New Roman" w:hAnsi="Arial" w:cs="Arial"/>
          <w:b/>
          <w:bCs/>
          <w:color w:val="000000"/>
          <w:sz w:val="28"/>
          <w:szCs w:val="28"/>
          <w:lang w:eastAsia="ru-RU"/>
        </w:rPr>
        <w:t>Несколько общих советов:</w:t>
      </w:r>
      <w:r w:rsidRPr="00B05D7C">
        <w:rPr>
          <w:rFonts w:ascii="Arial" w:eastAsia="Times New Roman" w:hAnsi="Arial" w:cs="Arial"/>
          <w:b/>
          <w:bCs/>
          <w:color w:val="000000"/>
          <w:sz w:val="20"/>
          <w:szCs w:val="20"/>
          <w:lang w:eastAsia="ru-RU"/>
        </w:rPr>
        <w:t xml:space="preserve"> </w:t>
      </w:r>
    </w:p>
    <w:p w:rsidR="00B05D7C" w:rsidRPr="00B05D7C" w:rsidRDefault="00B05D7C" w:rsidP="00B05D7C">
      <w:pPr>
        <w:numPr>
          <w:ilvl w:val="0"/>
          <w:numId w:val="7"/>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lastRenderedPageBreak/>
        <w:t>При подготовке к экзамену постарайтесь грамотно распределить оставшееся до него время. Внимательно посмотрите, все ли учебные материалы у вас есть – учебники, справочники, решенные задачи. Начинайте интенсивно готовиться за неделю до экзамена. Равномерно распределите экзаменационные вопросы на время подготовки, обязательно выделив хотя бы несколько часов для повторения всего материала.</w:t>
      </w:r>
    </w:p>
    <w:p w:rsidR="00B05D7C" w:rsidRPr="00B05D7C" w:rsidRDefault="00B05D7C" w:rsidP="00B05D7C">
      <w:pPr>
        <w:numPr>
          <w:ilvl w:val="0"/>
          <w:numId w:val="7"/>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 xml:space="preserve">Не будет пользы, если вы откажетесь от сна и нормальной еды. Бессонная ночь перед экзаменами в попытке нагнать упущенные возможности не способствует улучшению сообразительности и укреплению памяти. И уж точно не стоит тратить время на просмотр телепередач или компьютерные игры. В качестве перерыва сделайте зарядку или приготовьте простую, но здоровую еду: кашу, салат, суп. Старайтесь употреблять </w:t>
      </w:r>
      <w:proofErr w:type="gramStart"/>
      <w:r w:rsidRPr="00B05D7C">
        <w:rPr>
          <w:rFonts w:ascii="Arial" w:eastAsia="Times New Roman" w:hAnsi="Arial" w:cs="Arial"/>
          <w:sz w:val="24"/>
          <w:szCs w:val="24"/>
          <w:lang w:eastAsia="ru-RU"/>
        </w:rPr>
        <w:t>побольше</w:t>
      </w:r>
      <w:proofErr w:type="gramEnd"/>
      <w:r w:rsidRPr="00B05D7C">
        <w:rPr>
          <w:rFonts w:ascii="Arial" w:eastAsia="Times New Roman" w:hAnsi="Arial" w:cs="Arial"/>
          <w:sz w:val="24"/>
          <w:szCs w:val="24"/>
          <w:lang w:eastAsia="ru-RU"/>
        </w:rPr>
        <w:t xml:space="preserve"> овощей и фруктов – содержащиеся в них витамины стимулируют деятельность мозга. Очень полезны морепродукты. Не бойтесь побаловать себя шоколадом – он способствует выработке </w:t>
      </w:r>
      <w:proofErr w:type="spellStart"/>
      <w:r w:rsidRPr="00B05D7C">
        <w:rPr>
          <w:rFonts w:ascii="Arial" w:eastAsia="Times New Roman" w:hAnsi="Arial" w:cs="Arial"/>
          <w:sz w:val="24"/>
          <w:szCs w:val="24"/>
          <w:lang w:eastAsia="ru-RU"/>
        </w:rPr>
        <w:t>эндорфинов</w:t>
      </w:r>
      <w:proofErr w:type="spellEnd"/>
      <w:r w:rsidRPr="00B05D7C">
        <w:rPr>
          <w:rFonts w:ascii="Arial" w:eastAsia="Times New Roman" w:hAnsi="Arial" w:cs="Arial"/>
          <w:sz w:val="24"/>
          <w:szCs w:val="24"/>
          <w:lang w:eastAsia="ru-RU"/>
        </w:rPr>
        <w:t>, которые помогут вам избежать депрессии и, опять же, стимулируют мозговую деятельность.</w:t>
      </w:r>
    </w:p>
    <w:p w:rsidR="00B05D7C" w:rsidRPr="00B05D7C" w:rsidRDefault="00B05D7C" w:rsidP="00B05D7C">
      <w:pPr>
        <w:numPr>
          <w:ilvl w:val="0"/>
          <w:numId w:val="7"/>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Не стоит рассчитывать исключительно на шпаргалки, если только вы не уверены, что преподаватель обязательно разрешит вам списать. Можно записать несколько особенно трудных формул или определений, но, скорее, в качестве психологической поддержки, для уверенности в себе.</w:t>
      </w:r>
    </w:p>
    <w:p w:rsidR="00B05D7C" w:rsidRPr="00B05D7C" w:rsidRDefault="00B05D7C" w:rsidP="00B05D7C">
      <w:pPr>
        <w:numPr>
          <w:ilvl w:val="0"/>
          <w:numId w:val="7"/>
        </w:numPr>
        <w:spacing w:before="30" w:after="3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Перед экзаменом подкрепитесь салатом, бутербродом, крепким сладким кофе. Завтрак должен быть легким и бодрящим. </w:t>
      </w:r>
    </w:p>
    <w:p w:rsidR="00B05D7C" w:rsidRPr="00B05D7C" w:rsidRDefault="00B05D7C" w:rsidP="00B05D7C">
      <w:pPr>
        <w:numPr>
          <w:ilvl w:val="0"/>
          <w:numId w:val="7"/>
        </w:numPr>
        <w:spacing w:before="30" w:after="150" w:line="240" w:lineRule="auto"/>
        <w:ind w:left="0"/>
        <w:rPr>
          <w:rFonts w:ascii="Arial" w:eastAsia="Times New Roman" w:hAnsi="Arial" w:cs="Arial"/>
          <w:sz w:val="24"/>
          <w:szCs w:val="24"/>
          <w:lang w:eastAsia="ru-RU"/>
        </w:rPr>
      </w:pPr>
      <w:r w:rsidRPr="00B05D7C">
        <w:rPr>
          <w:rFonts w:ascii="Arial" w:eastAsia="Times New Roman" w:hAnsi="Arial" w:cs="Arial"/>
          <w:sz w:val="24"/>
          <w:szCs w:val="24"/>
          <w:lang w:eastAsia="ru-RU"/>
        </w:rPr>
        <w:t>Плодотворно используйте каждую минуту, оставшуюся до экзамена. Пока ждете своей очереди зайти в кабинет, читайте учебники или конспекты. Шансы на то, что вам достанется билет, ответ на который вы только что прочитали, не равны нулю.</w:t>
      </w:r>
    </w:p>
    <w:p w:rsidR="003D6DEF" w:rsidRDefault="003D6DEF"/>
    <w:sectPr w:rsidR="003D6DEF" w:rsidSect="003D6D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A26B1"/>
    <w:multiLevelType w:val="multilevel"/>
    <w:tmpl w:val="00787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58717B"/>
    <w:multiLevelType w:val="multilevel"/>
    <w:tmpl w:val="93A8F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770A28"/>
    <w:multiLevelType w:val="multilevel"/>
    <w:tmpl w:val="95544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09D27A5"/>
    <w:multiLevelType w:val="multilevel"/>
    <w:tmpl w:val="633ED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EDC49EB"/>
    <w:multiLevelType w:val="multilevel"/>
    <w:tmpl w:val="F9CCD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7292F05"/>
    <w:multiLevelType w:val="multilevel"/>
    <w:tmpl w:val="F96C4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EB7B5C"/>
    <w:multiLevelType w:val="multilevel"/>
    <w:tmpl w:val="7F988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0"/>
  </w:num>
  <w:num w:numId="4">
    <w:abstractNumId w:val="2"/>
  </w:num>
  <w:num w:numId="5">
    <w:abstractNumId w:val="4"/>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05D7C"/>
    <w:rsid w:val="003D6DEF"/>
    <w:rsid w:val="005A0750"/>
    <w:rsid w:val="00955D10"/>
    <w:rsid w:val="00B05D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DEF"/>
  </w:style>
  <w:style w:type="paragraph" w:styleId="3">
    <w:name w:val="heading 3"/>
    <w:basedOn w:val="a"/>
    <w:link w:val="30"/>
    <w:uiPriority w:val="9"/>
    <w:qFormat/>
    <w:rsid w:val="00B05D7C"/>
    <w:pPr>
      <w:spacing w:before="100" w:beforeAutospacing="1" w:after="100" w:afterAutospacing="1" w:line="240" w:lineRule="auto"/>
      <w:outlineLvl w:val="2"/>
    </w:pPr>
    <w:rPr>
      <w:rFonts w:ascii="Times New Roman" w:eastAsia="Times New Roman" w:hAnsi="Times New Roman" w:cs="Times New Roman"/>
      <w:b/>
      <w:bCs/>
      <w:color w:val="FFA200"/>
      <w:sz w:val="29"/>
      <w:szCs w:val="29"/>
      <w:lang w:eastAsia="ru-RU"/>
    </w:rPr>
  </w:style>
  <w:style w:type="paragraph" w:styleId="4">
    <w:name w:val="heading 4"/>
    <w:basedOn w:val="a"/>
    <w:next w:val="a"/>
    <w:link w:val="40"/>
    <w:uiPriority w:val="9"/>
    <w:semiHidden/>
    <w:unhideWhenUsed/>
    <w:qFormat/>
    <w:rsid w:val="00B05D7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05D7C"/>
    <w:rPr>
      <w:rFonts w:ascii="Times New Roman" w:eastAsia="Times New Roman" w:hAnsi="Times New Roman" w:cs="Times New Roman"/>
      <w:b/>
      <w:bCs/>
      <w:color w:val="FFA200"/>
      <w:sz w:val="29"/>
      <w:szCs w:val="29"/>
      <w:lang w:eastAsia="ru-RU"/>
    </w:rPr>
  </w:style>
  <w:style w:type="paragraph" w:styleId="a3">
    <w:name w:val="Normal (Web)"/>
    <w:basedOn w:val="a"/>
    <w:uiPriority w:val="99"/>
    <w:semiHidden/>
    <w:unhideWhenUsed/>
    <w:rsid w:val="00B05D7C"/>
    <w:pPr>
      <w:spacing w:before="90" w:after="90"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05D7C"/>
    <w:rPr>
      <w:rFonts w:asciiTheme="majorHAnsi" w:eastAsiaTheme="majorEastAsia" w:hAnsiTheme="majorHAnsi" w:cstheme="majorBidi"/>
      <w:b/>
      <w:bCs/>
      <w:i/>
      <w:iCs/>
      <w:color w:val="4F81BD" w:themeColor="accent1"/>
    </w:rPr>
  </w:style>
  <w:style w:type="character" w:styleId="a4">
    <w:name w:val="Strong"/>
    <w:basedOn w:val="a0"/>
    <w:uiPriority w:val="22"/>
    <w:qFormat/>
    <w:rsid w:val="00B05D7C"/>
    <w:rPr>
      <w:b/>
      <w:bCs/>
    </w:rPr>
  </w:style>
  <w:style w:type="character" w:customStyle="1" w:styleId="apple-converted-space">
    <w:name w:val="apple-converted-space"/>
    <w:basedOn w:val="a0"/>
    <w:rsid w:val="00B05D7C"/>
  </w:style>
</w:styles>
</file>

<file path=word/webSettings.xml><?xml version="1.0" encoding="utf-8"?>
<w:webSettings xmlns:r="http://schemas.openxmlformats.org/officeDocument/2006/relationships" xmlns:w="http://schemas.openxmlformats.org/wordprocessingml/2006/main">
  <w:divs>
    <w:div w:id="66652705">
      <w:bodyDiv w:val="1"/>
      <w:marLeft w:val="0"/>
      <w:marRight w:val="0"/>
      <w:marTop w:val="0"/>
      <w:marBottom w:val="0"/>
      <w:divBdr>
        <w:top w:val="single" w:sz="36" w:space="0" w:color="FFA200"/>
        <w:left w:val="none" w:sz="0" w:space="0" w:color="auto"/>
        <w:bottom w:val="single" w:sz="36" w:space="0" w:color="FFA200"/>
        <w:right w:val="none" w:sz="0" w:space="0" w:color="auto"/>
      </w:divBdr>
      <w:divsChild>
        <w:div w:id="1831293617">
          <w:marLeft w:val="0"/>
          <w:marRight w:val="0"/>
          <w:marTop w:val="0"/>
          <w:marBottom w:val="0"/>
          <w:divBdr>
            <w:top w:val="none" w:sz="0" w:space="0" w:color="auto"/>
            <w:left w:val="none" w:sz="0" w:space="0" w:color="auto"/>
            <w:bottom w:val="none" w:sz="0" w:space="0" w:color="auto"/>
            <w:right w:val="none" w:sz="0" w:space="0" w:color="auto"/>
          </w:divBdr>
          <w:divsChild>
            <w:div w:id="2018920673">
              <w:marLeft w:val="0"/>
              <w:marRight w:val="0"/>
              <w:marTop w:val="0"/>
              <w:marBottom w:val="0"/>
              <w:divBdr>
                <w:top w:val="none" w:sz="0" w:space="0" w:color="auto"/>
                <w:left w:val="none" w:sz="0" w:space="0" w:color="auto"/>
                <w:bottom w:val="none" w:sz="0" w:space="0" w:color="auto"/>
                <w:right w:val="none" w:sz="0" w:space="0" w:color="auto"/>
              </w:divBdr>
              <w:divsChild>
                <w:div w:id="169832352">
                  <w:marLeft w:val="0"/>
                  <w:marRight w:val="0"/>
                  <w:marTop w:val="0"/>
                  <w:marBottom w:val="150"/>
                  <w:divBdr>
                    <w:top w:val="single" w:sz="36" w:space="0" w:color="FFA200"/>
                    <w:left w:val="none" w:sz="0" w:space="0" w:color="auto"/>
                    <w:bottom w:val="single" w:sz="36" w:space="0" w:color="FFA200"/>
                    <w:right w:val="none" w:sz="0" w:space="0" w:color="auto"/>
                  </w:divBdr>
                  <w:divsChild>
                    <w:div w:id="738288467">
                      <w:marLeft w:val="0"/>
                      <w:marRight w:val="0"/>
                      <w:marTop w:val="0"/>
                      <w:marBottom w:val="0"/>
                      <w:divBdr>
                        <w:top w:val="none" w:sz="0" w:space="0" w:color="auto"/>
                        <w:left w:val="none" w:sz="0" w:space="0" w:color="auto"/>
                        <w:bottom w:val="none" w:sz="0" w:space="0" w:color="auto"/>
                        <w:right w:val="none" w:sz="0" w:space="0" w:color="auto"/>
                      </w:divBdr>
                      <w:divsChild>
                        <w:div w:id="2051488099">
                          <w:marLeft w:val="0"/>
                          <w:marRight w:val="0"/>
                          <w:marTop w:val="0"/>
                          <w:marBottom w:val="0"/>
                          <w:divBdr>
                            <w:top w:val="none" w:sz="0" w:space="0" w:color="auto"/>
                            <w:left w:val="none" w:sz="0" w:space="0" w:color="auto"/>
                            <w:bottom w:val="none" w:sz="0" w:space="0" w:color="auto"/>
                            <w:right w:val="none" w:sz="0" w:space="0" w:color="auto"/>
                          </w:divBdr>
                          <w:divsChild>
                            <w:div w:id="798454772">
                              <w:marLeft w:val="0"/>
                              <w:marRight w:val="0"/>
                              <w:marTop w:val="0"/>
                              <w:marBottom w:val="0"/>
                              <w:divBdr>
                                <w:top w:val="none" w:sz="0" w:space="0" w:color="auto"/>
                                <w:left w:val="none" w:sz="0" w:space="0" w:color="auto"/>
                                <w:bottom w:val="none" w:sz="0" w:space="0" w:color="auto"/>
                                <w:right w:val="none" w:sz="0" w:space="0" w:color="auto"/>
                              </w:divBdr>
                              <w:divsChild>
                                <w:div w:id="518085189">
                                  <w:marLeft w:val="0"/>
                                  <w:marRight w:val="0"/>
                                  <w:marTop w:val="0"/>
                                  <w:marBottom w:val="0"/>
                                  <w:divBdr>
                                    <w:top w:val="none" w:sz="0" w:space="0" w:color="auto"/>
                                    <w:left w:val="none" w:sz="0" w:space="0" w:color="auto"/>
                                    <w:bottom w:val="none" w:sz="0" w:space="0" w:color="auto"/>
                                    <w:right w:val="none" w:sz="0" w:space="0" w:color="auto"/>
                                  </w:divBdr>
                                  <w:divsChild>
                                    <w:div w:id="135404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8294123">
      <w:bodyDiv w:val="1"/>
      <w:marLeft w:val="0"/>
      <w:marRight w:val="0"/>
      <w:marTop w:val="0"/>
      <w:marBottom w:val="0"/>
      <w:divBdr>
        <w:top w:val="single" w:sz="36" w:space="0" w:color="FFA200"/>
        <w:left w:val="none" w:sz="0" w:space="0" w:color="auto"/>
        <w:bottom w:val="single" w:sz="36" w:space="0" w:color="FFA200"/>
        <w:right w:val="none" w:sz="0" w:space="0" w:color="auto"/>
      </w:divBdr>
      <w:divsChild>
        <w:div w:id="1924606919">
          <w:marLeft w:val="0"/>
          <w:marRight w:val="0"/>
          <w:marTop w:val="0"/>
          <w:marBottom w:val="0"/>
          <w:divBdr>
            <w:top w:val="none" w:sz="0" w:space="0" w:color="auto"/>
            <w:left w:val="none" w:sz="0" w:space="0" w:color="auto"/>
            <w:bottom w:val="none" w:sz="0" w:space="0" w:color="auto"/>
            <w:right w:val="none" w:sz="0" w:space="0" w:color="auto"/>
          </w:divBdr>
          <w:divsChild>
            <w:div w:id="1023284528">
              <w:marLeft w:val="0"/>
              <w:marRight w:val="0"/>
              <w:marTop w:val="0"/>
              <w:marBottom w:val="0"/>
              <w:divBdr>
                <w:top w:val="none" w:sz="0" w:space="0" w:color="auto"/>
                <w:left w:val="none" w:sz="0" w:space="0" w:color="auto"/>
                <w:bottom w:val="none" w:sz="0" w:space="0" w:color="auto"/>
                <w:right w:val="none" w:sz="0" w:space="0" w:color="auto"/>
              </w:divBdr>
              <w:divsChild>
                <w:div w:id="29304813">
                  <w:marLeft w:val="0"/>
                  <w:marRight w:val="0"/>
                  <w:marTop w:val="0"/>
                  <w:marBottom w:val="150"/>
                  <w:divBdr>
                    <w:top w:val="single" w:sz="36" w:space="0" w:color="FFA200"/>
                    <w:left w:val="none" w:sz="0" w:space="0" w:color="auto"/>
                    <w:bottom w:val="single" w:sz="36" w:space="0" w:color="FFA200"/>
                    <w:right w:val="none" w:sz="0" w:space="0" w:color="auto"/>
                  </w:divBdr>
                  <w:divsChild>
                    <w:div w:id="1438940335">
                      <w:marLeft w:val="0"/>
                      <w:marRight w:val="0"/>
                      <w:marTop w:val="0"/>
                      <w:marBottom w:val="0"/>
                      <w:divBdr>
                        <w:top w:val="none" w:sz="0" w:space="0" w:color="auto"/>
                        <w:left w:val="none" w:sz="0" w:space="0" w:color="auto"/>
                        <w:bottom w:val="none" w:sz="0" w:space="0" w:color="auto"/>
                        <w:right w:val="none" w:sz="0" w:space="0" w:color="auto"/>
                      </w:divBdr>
                      <w:divsChild>
                        <w:div w:id="996305379">
                          <w:marLeft w:val="0"/>
                          <w:marRight w:val="0"/>
                          <w:marTop w:val="0"/>
                          <w:marBottom w:val="0"/>
                          <w:divBdr>
                            <w:top w:val="none" w:sz="0" w:space="0" w:color="auto"/>
                            <w:left w:val="none" w:sz="0" w:space="0" w:color="auto"/>
                            <w:bottom w:val="none" w:sz="0" w:space="0" w:color="auto"/>
                            <w:right w:val="none" w:sz="0" w:space="0" w:color="auto"/>
                          </w:divBdr>
                          <w:divsChild>
                            <w:div w:id="679698704">
                              <w:marLeft w:val="0"/>
                              <w:marRight w:val="0"/>
                              <w:marTop w:val="0"/>
                              <w:marBottom w:val="0"/>
                              <w:divBdr>
                                <w:top w:val="none" w:sz="0" w:space="0" w:color="auto"/>
                                <w:left w:val="none" w:sz="0" w:space="0" w:color="auto"/>
                                <w:bottom w:val="none" w:sz="0" w:space="0" w:color="auto"/>
                                <w:right w:val="none" w:sz="0" w:space="0" w:color="auto"/>
                              </w:divBdr>
                              <w:divsChild>
                                <w:div w:id="679746072">
                                  <w:marLeft w:val="0"/>
                                  <w:marRight w:val="0"/>
                                  <w:marTop w:val="0"/>
                                  <w:marBottom w:val="0"/>
                                  <w:divBdr>
                                    <w:top w:val="none" w:sz="0" w:space="0" w:color="auto"/>
                                    <w:left w:val="none" w:sz="0" w:space="0" w:color="auto"/>
                                    <w:bottom w:val="none" w:sz="0" w:space="0" w:color="auto"/>
                                    <w:right w:val="none" w:sz="0" w:space="0" w:color="auto"/>
                                  </w:divBdr>
                                  <w:divsChild>
                                    <w:div w:id="33727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7196743">
      <w:bodyDiv w:val="1"/>
      <w:marLeft w:val="0"/>
      <w:marRight w:val="0"/>
      <w:marTop w:val="0"/>
      <w:marBottom w:val="0"/>
      <w:divBdr>
        <w:top w:val="single" w:sz="36" w:space="0" w:color="FFA200"/>
        <w:left w:val="none" w:sz="0" w:space="0" w:color="auto"/>
        <w:bottom w:val="single" w:sz="36" w:space="0" w:color="FFA200"/>
        <w:right w:val="none" w:sz="0" w:space="0" w:color="auto"/>
      </w:divBdr>
      <w:divsChild>
        <w:div w:id="1995838513">
          <w:marLeft w:val="0"/>
          <w:marRight w:val="0"/>
          <w:marTop w:val="0"/>
          <w:marBottom w:val="0"/>
          <w:divBdr>
            <w:top w:val="none" w:sz="0" w:space="0" w:color="auto"/>
            <w:left w:val="none" w:sz="0" w:space="0" w:color="auto"/>
            <w:bottom w:val="none" w:sz="0" w:space="0" w:color="auto"/>
            <w:right w:val="none" w:sz="0" w:space="0" w:color="auto"/>
          </w:divBdr>
          <w:divsChild>
            <w:div w:id="86922789">
              <w:marLeft w:val="0"/>
              <w:marRight w:val="0"/>
              <w:marTop w:val="0"/>
              <w:marBottom w:val="0"/>
              <w:divBdr>
                <w:top w:val="none" w:sz="0" w:space="0" w:color="auto"/>
                <w:left w:val="none" w:sz="0" w:space="0" w:color="auto"/>
                <w:bottom w:val="none" w:sz="0" w:space="0" w:color="auto"/>
                <w:right w:val="none" w:sz="0" w:space="0" w:color="auto"/>
              </w:divBdr>
              <w:divsChild>
                <w:div w:id="1382361294">
                  <w:marLeft w:val="0"/>
                  <w:marRight w:val="0"/>
                  <w:marTop w:val="0"/>
                  <w:marBottom w:val="150"/>
                  <w:divBdr>
                    <w:top w:val="single" w:sz="36" w:space="0" w:color="FFA200"/>
                    <w:left w:val="none" w:sz="0" w:space="0" w:color="auto"/>
                    <w:bottom w:val="single" w:sz="36" w:space="0" w:color="FFA200"/>
                    <w:right w:val="none" w:sz="0" w:space="0" w:color="auto"/>
                  </w:divBdr>
                  <w:divsChild>
                    <w:div w:id="1940943622">
                      <w:marLeft w:val="0"/>
                      <w:marRight w:val="0"/>
                      <w:marTop w:val="0"/>
                      <w:marBottom w:val="0"/>
                      <w:divBdr>
                        <w:top w:val="none" w:sz="0" w:space="0" w:color="auto"/>
                        <w:left w:val="none" w:sz="0" w:space="0" w:color="auto"/>
                        <w:bottom w:val="none" w:sz="0" w:space="0" w:color="auto"/>
                        <w:right w:val="none" w:sz="0" w:space="0" w:color="auto"/>
                      </w:divBdr>
                      <w:divsChild>
                        <w:div w:id="1255170862">
                          <w:marLeft w:val="0"/>
                          <w:marRight w:val="0"/>
                          <w:marTop w:val="0"/>
                          <w:marBottom w:val="0"/>
                          <w:divBdr>
                            <w:top w:val="none" w:sz="0" w:space="0" w:color="auto"/>
                            <w:left w:val="none" w:sz="0" w:space="0" w:color="auto"/>
                            <w:bottom w:val="none" w:sz="0" w:space="0" w:color="auto"/>
                            <w:right w:val="none" w:sz="0" w:space="0" w:color="auto"/>
                          </w:divBdr>
                          <w:divsChild>
                            <w:div w:id="1891376375">
                              <w:marLeft w:val="0"/>
                              <w:marRight w:val="0"/>
                              <w:marTop w:val="0"/>
                              <w:marBottom w:val="0"/>
                              <w:divBdr>
                                <w:top w:val="none" w:sz="0" w:space="0" w:color="auto"/>
                                <w:left w:val="none" w:sz="0" w:space="0" w:color="auto"/>
                                <w:bottom w:val="none" w:sz="0" w:space="0" w:color="auto"/>
                                <w:right w:val="none" w:sz="0" w:space="0" w:color="auto"/>
                              </w:divBdr>
                              <w:divsChild>
                                <w:div w:id="1694107151">
                                  <w:marLeft w:val="0"/>
                                  <w:marRight w:val="0"/>
                                  <w:marTop w:val="0"/>
                                  <w:marBottom w:val="0"/>
                                  <w:divBdr>
                                    <w:top w:val="none" w:sz="0" w:space="0" w:color="auto"/>
                                    <w:left w:val="none" w:sz="0" w:space="0" w:color="auto"/>
                                    <w:bottom w:val="none" w:sz="0" w:space="0" w:color="auto"/>
                                    <w:right w:val="none" w:sz="0" w:space="0" w:color="auto"/>
                                  </w:divBdr>
                                  <w:divsChild>
                                    <w:div w:id="105443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4320070">
      <w:bodyDiv w:val="1"/>
      <w:marLeft w:val="0"/>
      <w:marRight w:val="0"/>
      <w:marTop w:val="0"/>
      <w:marBottom w:val="0"/>
      <w:divBdr>
        <w:top w:val="single" w:sz="36" w:space="0" w:color="FFA200"/>
        <w:left w:val="none" w:sz="0" w:space="0" w:color="auto"/>
        <w:bottom w:val="single" w:sz="36" w:space="0" w:color="FFA200"/>
        <w:right w:val="none" w:sz="0" w:space="0" w:color="auto"/>
      </w:divBdr>
      <w:divsChild>
        <w:div w:id="852761553">
          <w:marLeft w:val="0"/>
          <w:marRight w:val="0"/>
          <w:marTop w:val="0"/>
          <w:marBottom w:val="0"/>
          <w:divBdr>
            <w:top w:val="none" w:sz="0" w:space="0" w:color="auto"/>
            <w:left w:val="none" w:sz="0" w:space="0" w:color="auto"/>
            <w:bottom w:val="none" w:sz="0" w:space="0" w:color="auto"/>
            <w:right w:val="none" w:sz="0" w:space="0" w:color="auto"/>
          </w:divBdr>
          <w:divsChild>
            <w:div w:id="246350793">
              <w:marLeft w:val="0"/>
              <w:marRight w:val="0"/>
              <w:marTop w:val="0"/>
              <w:marBottom w:val="0"/>
              <w:divBdr>
                <w:top w:val="none" w:sz="0" w:space="0" w:color="auto"/>
                <w:left w:val="none" w:sz="0" w:space="0" w:color="auto"/>
                <w:bottom w:val="none" w:sz="0" w:space="0" w:color="auto"/>
                <w:right w:val="none" w:sz="0" w:space="0" w:color="auto"/>
              </w:divBdr>
              <w:divsChild>
                <w:div w:id="214390630">
                  <w:marLeft w:val="0"/>
                  <w:marRight w:val="0"/>
                  <w:marTop w:val="0"/>
                  <w:marBottom w:val="150"/>
                  <w:divBdr>
                    <w:top w:val="single" w:sz="36" w:space="0" w:color="FFA200"/>
                    <w:left w:val="none" w:sz="0" w:space="0" w:color="auto"/>
                    <w:bottom w:val="single" w:sz="36" w:space="0" w:color="FFA200"/>
                    <w:right w:val="none" w:sz="0" w:space="0" w:color="auto"/>
                  </w:divBdr>
                  <w:divsChild>
                    <w:div w:id="577783853">
                      <w:marLeft w:val="0"/>
                      <w:marRight w:val="0"/>
                      <w:marTop w:val="0"/>
                      <w:marBottom w:val="0"/>
                      <w:divBdr>
                        <w:top w:val="none" w:sz="0" w:space="0" w:color="auto"/>
                        <w:left w:val="none" w:sz="0" w:space="0" w:color="auto"/>
                        <w:bottom w:val="none" w:sz="0" w:space="0" w:color="auto"/>
                        <w:right w:val="none" w:sz="0" w:space="0" w:color="auto"/>
                      </w:divBdr>
                      <w:divsChild>
                        <w:div w:id="2060278691">
                          <w:marLeft w:val="0"/>
                          <w:marRight w:val="0"/>
                          <w:marTop w:val="0"/>
                          <w:marBottom w:val="0"/>
                          <w:divBdr>
                            <w:top w:val="none" w:sz="0" w:space="0" w:color="auto"/>
                            <w:left w:val="none" w:sz="0" w:space="0" w:color="auto"/>
                            <w:bottom w:val="none" w:sz="0" w:space="0" w:color="auto"/>
                            <w:right w:val="none" w:sz="0" w:space="0" w:color="auto"/>
                          </w:divBdr>
                          <w:divsChild>
                            <w:div w:id="1894733643">
                              <w:marLeft w:val="0"/>
                              <w:marRight w:val="0"/>
                              <w:marTop w:val="0"/>
                              <w:marBottom w:val="0"/>
                              <w:divBdr>
                                <w:top w:val="none" w:sz="0" w:space="0" w:color="auto"/>
                                <w:left w:val="none" w:sz="0" w:space="0" w:color="auto"/>
                                <w:bottom w:val="none" w:sz="0" w:space="0" w:color="auto"/>
                                <w:right w:val="none" w:sz="0" w:space="0" w:color="auto"/>
                              </w:divBdr>
                              <w:divsChild>
                                <w:div w:id="95256431">
                                  <w:marLeft w:val="0"/>
                                  <w:marRight w:val="0"/>
                                  <w:marTop w:val="0"/>
                                  <w:marBottom w:val="0"/>
                                  <w:divBdr>
                                    <w:top w:val="none" w:sz="0" w:space="0" w:color="auto"/>
                                    <w:left w:val="none" w:sz="0" w:space="0" w:color="auto"/>
                                    <w:bottom w:val="none" w:sz="0" w:space="0" w:color="auto"/>
                                    <w:right w:val="none" w:sz="0" w:space="0" w:color="auto"/>
                                  </w:divBdr>
                                  <w:divsChild>
                                    <w:div w:id="136355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9488969">
      <w:bodyDiv w:val="1"/>
      <w:marLeft w:val="0"/>
      <w:marRight w:val="0"/>
      <w:marTop w:val="0"/>
      <w:marBottom w:val="0"/>
      <w:divBdr>
        <w:top w:val="single" w:sz="36" w:space="0" w:color="FFA200"/>
        <w:left w:val="none" w:sz="0" w:space="0" w:color="auto"/>
        <w:bottom w:val="single" w:sz="36" w:space="0" w:color="FFA200"/>
        <w:right w:val="none" w:sz="0" w:space="0" w:color="auto"/>
      </w:divBdr>
      <w:divsChild>
        <w:div w:id="504562285">
          <w:marLeft w:val="0"/>
          <w:marRight w:val="0"/>
          <w:marTop w:val="0"/>
          <w:marBottom w:val="0"/>
          <w:divBdr>
            <w:top w:val="none" w:sz="0" w:space="0" w:color="auto"/>
            <w:left w:val="none" w:sz="0" w:space="0" w:color="auto"/>
            <w:bottom w:val="none" w:sz="0" w:space="0" w:color="auto"/>
            <w:right w:val="none" w:sz="0" w:space="0" w:color="auto"/>
          </w:divBdr>
          <w:divsChild>
            <w:div w:id="1327631682">
              <w:marLeft w:val="0"/>
              <w:marRight w:val="0"/>
              <w:marTop w:val="0"/>
              <w:marBottom w:val="0"/>
              <w:divBdr>
                <w:top w:val="none" w:sz="0" w:space="0" w:color="auto"/>
                <w:left w:val="none" w:sz="0" w:space="0" w:color="auto"/>
                <w:bottom w:val="none" w:sz="0" w:space="0" w:color="auto"/>
                <w:right w:val="none" w:sz="0" w:space="0" w:color="auto"/>
              </w:divBdr>
              <w:divsChild>
                <w:div w:id="1636373871">
                  <w:marLeft w:val="0"/>
                  <w:marRight w:val="0"/>
                  <w:marTop w:val="0"/>
                  <w:marBottom w:val="150"/>
                  <w:divBdr>
                    <w:top w:val="single" w:sz="36" w:space="0" w:color="FFA200"/>
                    <w:left w:val="none" w:sz="0" w:space="0" w:color="auto"/>
                    <w:bottom w:val="single" w:sz="36" w:space="0" w:color="FFA200"/>
                    <w:right w:val="none" w:sz="0" w:space="0" w:color="auto"/>
                  </w:divBdr>
                  <w:divsChild>
                    <w:div w:id="1452244169">
                      <w:marLeft w:val="0"/>
                      <w:marRight w:val="0"/>
                      <w:marTop w:val="0"/>
                      <w:marBottom w:val="0"/>
                      <w:divBdr>
                        <w:top w:val="none" w:sz="0" w:space="0" w:color="auto"/>
                        <w:left w:val="none" w:sz="0" w:space="0" w:color="auto"/>
                        <w:bottom w:val="none" w:sz="0" w:space="0" w:color="auto"/>
                        <w:right w:val="none" w:sz="0" w:space="0" w:color="auto"/>
                      </w:divBdr>
                      <w:divsChild>
                        <w:div w:id="1637568436">
                          <w:marLeft w:val="0"/>
                          <w:marRight w:val="0"/>
                          <w:marTop w:val="0"/>
                          <w:marBottom w:val="0"/>
                          <w:divBdr>
                            <w:top w:val="none" w:sz="0" w:space="0" w:color="auto"/>
                            <w:left w:val="none" w:sz="0" w:space="0" w:color="auto"/>
                            <w:bottom w:val="none" w:sz="0" w:space="0" w:color="auto"/>
                            <w:right w:val="none" w:sz="0" w:space="0" w:color="auto"/>
                          </w:divBdr>
                          <w:divsChild>
                            <w:div w:id="833841485">
                              <w:marLeft w:val="0"/>
                              <w:marRight w:val="0"/>
                              <w:marTop w:val="0"/>
                              <w:marBottom w:val="0"/>
                              <w:divBdr>
                                <w:top w:val="none" w:sz="0" w:space="0" w:color="auto"/>
                                <w:left w:val="none" w:sz="0" w:space="0" w:color="auto"/>
                                <w:bottom w:val="none" w:sz="0" w:space="0" w:color="auto"/>
                                <w:right w:val="none" w:sz="0" w:space="0" w:color="auto"/>
                              </w:divBdr>
                              <w:divsChild>
                                <w:div w:id="1394112595">
                                  <w:marLeft w:val="0"/>
                                  <w:marRight w:val="0"/>
                                  <w:marTop w:val="0"/>
                                  <w:marBottom w:val="0"/>
                                  <w:divBdr>
                                    <w:top w:val="none" w:sz="0" w:space="0" w:color="auto"/>
                                    <w:left w:val="none" w:sz="0" w:space="0" w:color="auto"/>
                                    <w:bottom w:val="none" w:sz="0" w:space="0" w:color="auto"/>
                                    <w:right w:val="none" w:sz="0" w:space="0" w:color="auto"/>
                                  </w:divBdr>
                                  <w:divsChild>
                                    <w:div w:id="199348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785945">
      <w:bodyDiv w:val="1"/>
      <w:marLeft w:val="0"/>
      <w:marRight w:val="0"/>
      <w:marTop w:val="0"/>
      <w:marBottom w:val="0"/>
      <w:divBdr>
        <w:top w:val="single" w:sz="36" w:space="0" w:color="FFA200"/>
        <w:left w:val="none" w:sz="0" w:space="0" w:color="auto"/>
        <w:bottom w:val="single" w:sz="36" w:space="0" w:color="FFA200"/>
        <w:right w:val="none" w:sz="0" w:space="0" w:color="auto"/>
      </w:divBdr>
      <w:divsChild>
        <w:div w:id="54399558">
          <w:marLeft w:val="0"/>
          <w:marRight w:val="0"/>
          <w:marTop w:val="0"/>
          <w:marBottom w:val="0"/>
          <w:divBdr>
            <w:top w:val="none" w:sz="0" w:space="0" w:color="auto"/>
            <w:left w:val="none" w:sz="0" w:space="0" w:color="auto"/>
            <w:bottom w:val="none" w:sz="0" w:space="0" w:color="auto"/>
            <w:right w:val="none" w:sz="0" w:space="0" w:color="auto"/>
          </w:divBdr>
          <w:divsChild>
            <w:div w:id="824203397">
              <w:marLeft w:val="0"/>
              <w:marRight w:val="0"/>
              <w:marTop w:val="0"/>
              <w:marBottom w:val="0"/>
              <w:divBdr>
                <w:top w:val="none" w:sz="0" w:space="0" w:color="auto"/>
                <w:left w:val="none" w:sz="0" w:space="0" w:color="auto"/>
                <w:bottom w:val="none" w:sz="0" w:space="0" w:color="auto"/>
                <w:right w:val="none" w:sz="0" w:space="0" w:color="auto"/>
              </w:divBdr>
              <w:divsChild>
                <w:div w:id="1570118913">
                  <w:marLeft w:val="0"/>
                  <w:marRight w:val="0"/>
                  <w:marTop w:val="0"/>
                  <w:marBottom w:val="150"/>
                  <w:divBdr>
                    <w:top w:val="single" w:sz="36" w:space="0" w:color="FFA200"/>
                    <w:left w:val="none" w:sz="0" w:space="0" w:color="auto"/>
                    <w:bottom w:val="single" w:sz="36" w:space="0" w:color="FFA200"/>
                    <w:right w:val="none" w:sz="0" w:space="0" w:color="auto"/>
                  </w:divBdr>
                  <w:divsChild>
                    <w:div w:id="1181626774">
                      <w:marLeft w:val="0"/>
                      <w:marRight w:val="0"/>
                      <w:marTop w:val="0"/>
                      <w:marBottom w:val="0"/>
                      <w:divBdr>
                        <w:top w:val="none" w:sz="0" w:space="0" w:color="auto"/>
                        <w:left w:val="none" w:sz="0" w:space="0" w:color="auto"/>
                        <w:bottom w:val="none" w:sz="0" w:space="0" w:color="auto"/>
                        <w:right w:val="none" w:sz="0" w:space="0" w:color="auto"/>
                      </w:divBdr>
                      <w:divsChild>
                        <w:div w:id="169949523">
                          <w:marLeft w:val="0"/>
                          <w:marRight w:val="0"/>
                          <w:marTop w:val="0"/>
                          <w:marBottom w:val="0"/>
                          <w:divBdr>
                            <w:top w:val="none" w:sz="0" w:space="0" w:color="auto"/>
                            <w:left w:val="none" w:sz="0" w:space="0" w:color="auto"/>
                            <w:bottom w:val="none" w:sz="0" w:space="0" w:color="auto"/>
                            <w:right w:val="none" w:sz="0" w:space="0" w:color="auto"/>
                          </w:divBdr>
                          <w:divsChild>
                            <w:div w:id="2064790945">
                              <w:marLeft w:val="0"/>
                              <w:marRight w:val="0"/>
                              <w:marTop w:val="0"/>
                              <w:marBottom w:val="0"/>
                              <w:divBdr>
                                <w:top w:val="none" w:sz="0" w:space="0" w:color="auto"/>
                                <w:left w:val="none" w:sz="0" w:space="0" w:color="auto"/>
                                <w:bottom w:val="none" w:sz="0" w:space="0" w:color="auto"/>
                                <w:right w:val="none" w:sz="0" w:space="0" w:color="auto"/>
                              </w:divBdr>
                              <w:divsChild>
                                <w:div w:id="176575937">
                                  <w:marLeft w:val="0"/>
                                  <w:marRight w:val="0"/>
                                  <w:marTop w:val="0"/>
                                  <w:marBottom w:val="0"/>
                                  <w:divBdr>
                                    <w:top w:val="none" w:sz="0" w:space="0" w:color="auto"/>
                                    <w:left w:val="none" w:sz="0" w:space="0" w:color="auto"/>
                                    <w:bottom w:val="none" w:sz="0" w:space="0" w:color="auto"/>
                                    <w:right w:val="none" w:sz="0" w:space="0" w:color="auto"/>
                                  </w:divBdr>
                                  <w:divsChild>
                                    <w:div w:id="122856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3525290">
      <w:bodyDiv w:val="1"/>
      <w:marLeft w:val="0"/>
      <w:marRight w:val="0"/>
      <w:marTop w:val="0"/>
      <w:marBottom w:val="0"/>
      <w:divBdr>
        <w:top w:val="single" w:sz="36" w:space="0" w:color="FFA200"/>
        <w:left w:val="none" w:sz="0" w:space="0" w:color="auto"/>
        <w:bottom w:val="single" w:sz="36" w:space="0" w:color="FFA200"/>
        <w:right w:val="none" w:sz="0" w:space="0" w:color="auto"/>
      </w:divBdr>
      <w:divsChild>
        <w:div w:id="522671985">
          <w:marLeft w:val="0"/>
          <w:marRight w:val="0"/>
          <w:marTop w:val="0"/>
          <w:marBottom w:val="0"/>
          <w:divBdr>
            <w:top w:val="none" w:sz="0" w:space="0" w:color="auto"/>
            <w:left w:val="none" w:sz="0" w:space="0" w:color="auto"/>
            <w:bottom w:val="none" w:sz="0" w:space="0" w:color="auto"/>
            <w:right w:val="none" w:sz="0" w:space="0" w:color="auto"/>
          </w:divBdr>
          <w:divsChild>
            <w:div w:id="337923805">
              <w:marLeft w:val="0"/>
              <w:marRight w:val="0"/>
              <w:marTop w:val="0"/>
              <w:marBottom w:val="0"/>
              <w:divBdr>
                <w:top w:val="none" w:sz="0" w:space="0" w:color="auto"/>
                <w:left w:val="none" w:sz="0" w:space="0" w:color="auto"/>
                <w:bottom w:val="none" w:sz="0" w:space="0" w:color="auto"/>
                <w:right w:val="none" w:sz="0" w:space="0" w:color="auto"/>
              </w:divBdr>
              <w:divsChild>
                <w:div w:id="186984888">
                  <w:marLeft w:val="0"/>
                  <w:marRight w:val="0"/>
                  <w:marTop w:val="0"/>
                  <w:marBottom w:val="150"/>
                  <w:divBdr>
                    <w:top w:val="single" w:sz="36" w:space="0" w:color="FFA200"/>
                    <w:left w:val="none" w:sz="0" w:space="0" w:color="auto"/>
                    <w:bottom w:val="single" w:sz="36" w:space="0" w:color="FFA200"/>
                    <w:right w:val="none" w:sz="0" w:space="0" w:color="auto"/>
                  </w:divBdr>
                  <w:divsChild>
                    <w:div w:id="1183782827">
                      <w:marLeft w:val="0"/>
                      <w:marRight w:val="0"/>
                      <w:marTop w:val="0"/>
                      <w:marBottom w:val="0"/>
                      <w:divBdr>
                        <w:top w:val="none" w:sz="0" w:space="0" w:color="auto"/>
                        <w:left w:val="none" w:sz="0" w:space="0" w:color="auto"/>
                        <w:bottom w:val="none" w:sz="0" w:space="0" w:color="auto"/>
                        <w:right w:val="none" w:sz="0" w:space="0" w:color="auto"/>
                      </w:divBdr>
                      <w:divsChild>
                        <w:div w:id="1372916899">
                          <w:marLeft w:val="0"/>
                          <w:marRight w:val="0"/>
                          <w:marTop w:val="0"/>
                          <w:marBottom w:val="0"/>
                          <w:divBdr>
                            <w:top w:val="none" w:sz="0" w:space="0" w:color="auto"/>
                            <w:left w:val="none" w:sz="0" w:space="0" w:color="auto"/>
                            <w:bottom w:val="none" w:sz="0" w:space="0" w:color="auto"/>
                            <w:right w:val="none" w:sz="0" w:space="0" w:color="auto"/>
                          </w:divBdr>
                          <w:divsChild>
                            <w:div w:id="1408963227">
                              <w:marLeft w:val="0"/>
                              <w:marRight w:val="0"/>
                              <w:marTop w:val="0"/>
                              <w:marBottom w:val="0"/>
                              <w:divBdr>
                                <w:top w:val="none" w:sz="0" w:space="0" w:color="auto"/>
                                <w:left w:val="none" w:sz="0" w:space="0" w:color="auto"/>
                                <w:bottom w:val="none" w:sz="0" w:space="0" w:color="auto"/>
                                <w:right w:val="none" w:sz="0" w:space="0" w:color="auto"/>
                              </w:divBdr>
                              <w:divsChild>
                                <w:div w:id="862668310">
                                  <w:marLeft w:val="0"/>
                                  <w:marRight w:val="0"/>
                                  <w:marTop w:val="0"/>
                                  <w:marBottom w:val="0"/>
                                  <w:divBdr>
                                    <w:top w:val="none" w:sz="0" w:space="0" w:color="auto"/>
                                    <w:left w:val="none" w:sz="0" w:space="0" w:color="auto"/>
                                    <w:bottom w:val="none" w:sz="0" w:space="0" w:color="auto"/>
                                    <w:right w:val="none" w:sz="0" w:space="0" w:color="auto"/>
                                  </w:divBdr>
                                  <w:divsChild>
                                    <w:div w:id="13988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858414">
      <w:bodyDiv w:val="1"/>
      <w:marLeft w:val="0"/>
      <w:marRight w:val="0"/>
      <w:marTop w:val="0"/>
      <w:marBottom w:val="0"/>
      <w:divBdr>
        <w:top w:val="single" w:sz="36" w:space="0" w:color="FFA200"/>
        <w:left w:val="none" w:sz="0" w:space="0" w:color="auto"/>
        <w:bottom w:val="single" w:sz="36" w:space="0" w:color="FFA200"/>
        <w:right w:val="none" w:sz="0" w:space="0" w:color="auto"/>
      </w:divBdr>
      <w:divsChild>
        <w:div w:id="150872145">
          <w:marLeft w:val="0"/>
          <w:marRight w:val="0"/>
          <w:marTop w:val="0"/>
          <w:marBottom w:val="0"/>
          <w:divBdr>
            <w:top w:val="none" w:sz="0" w:space="0" w:color="auto"/>
            <w:left w:val="none" w:sz="0" w:space="0" w:color="auto"/>
            <w:bottom w:val="none" w:sz="0" w:space="0" w:color="auto"/>
            <w:right w:val="none" w:sz="0" w:space="0" w:color="auto"/>
          </w:divBdr>
          <w:divsChild>
            <w:div w:id="799349632">
              <w:marLeft w:val="0"/>
              <w:marRight w:val="0"/>
              <w:marTop w:val="0"/>
              <w:marBottom w:val="0"/>
              <w:divBdr>
                <w:top w:val="none" w:sz="0" w:space="0" w:color="auto"/>
                <w:left w:val="none" w:sz="0" w:space="0" w:color="auto"/>
                <w:bottom w:val="none" w:sz="0" w:space="0" w:color="auto"/>
                <w:right w:val="none" w:sz="0" w:space="0" w:color="auto"/>
              </w:divBdr>
              <w:divsChild>
                <w:div w:id="1589076837">
                  <w:marLeft w:val="0"/>
                  <w:marRight w:val="0"/>
                  <w:marTop w:val="0"/>
                  <w:marBottom w:val="150"/>
                  <w:divBdr>
                    <w:top w:val="single" w:sz="36" w:space="0" w:color="FFA200"/>
                    <w:left w:val="none" w:sz="0" w:space="0" w:color="auto"/>
                    <w:bottom w:val="single" w:sz="36" w:space="0" w:color="FFA200"/>
                    <w:right w:val="none" w:sz="0" w:space="0" w:color="auto"/>
                  </w:divBdr>
                  <w:divsChild>
                    <w:div w:id="1099451873">
                      <w:marLeft w:val="0"/>
                      <w:marRight w:val="0"/>
                      <w:marTop w:val="0"/>
                      <w:marBottom w:val="0"/>
                      <w:divBdr>
                        <w:top w:val="none" w:sz="0" w:space="0" w:color="auto"/>
                        <w:left w:val="none" w:sz="0" w:space="0" w:color="auto"/>
                        <w:bottom w:val="none" w:sz="0" w:space="0" w:color="auto"/>
                        <w:right w:val="none" w:sz="0" w:space="0" w:color="auto"/>
                      </w:divBdr>
                      <w:divsChild>
                        <w:div w:id="1456408955">
                          <w:marLeft w:val="0"/>
                          <w:marRight w:val="0"/>
                          <w:marTop w:val="0"/>
                          <w:marBottom w:val="0"/>
                          <w:divBdr>
                            <w:top w:val="none" w:sz="0" w:space="0" w:color="auto"/>
                            <w:left w:val="none" w:sz="0" w:space="0" w:color="auto"/>
                            <w:bottom w:val="none" w:sz="0" w:space="0" w:color="auto"/>
                            <w:right w:val="none" w:sz="0" w:space="0" w:color="auto"/>
                          </w:divBdr>
                          <w:divsChild>
                            <w:div w:id="1785034362">
                              <w:marLeft w:val="0"/>
                              <w:marRight w:val="0"/>
                              <w:marTop w:val="0"/>
                              <w:marBottom w:val="0"/>
                              <w:divBdr>
                                <w:top w:val="none" w:sz="0" w:space="0" w:color="auto"/>
                                <w:left w:val="none" w:sz="0" w:space="0" w:color="auto"/>
                                <w:bottom w:val="none" w:sz="0" w:space="0" w:color="auto"/>
                                <w:right w:val="none" w:sz="0" w:space="0" w:color="auto"/>
                              </w:divBdr>
                              <w:divsChild>
                                <w:div w:id="2081630190">
                                  <w:marLeft w:val="0"/>
                                  <w:marRight w:val="0"/>
                                  <w:marTop w:val="0"/>
                                  <w:marBottom w:val="0"/>
                                  <w:divBdr>
                                    <w:top w:val="none" w:sz="0" w:space="0" w:color="auto"/>
                                    <w:left w:val="none" w:sz="0" w:space="0" w:color="auto"/>
                                    <w:bottom w:val="none" w:sz="0" w:space="0" w:color="auto"/>
                                    <w:right w:val="none" w:sz="0" w:space="0" w:color="auto"/>
                                  </w:divBdr>
                                  <w:divsChild>
                                    <w:div w:id="1621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8003029">
      <w:bodyDiv w:val="1"/>
      <w:marLeft w:val="0"/>
      <w:marRight w:val="0"/>
      <w:marTop w:val="0"/>
      <w:marBottom w:val="0"/>
      <w:divBdr>
        <w:top w:val="single" w:sz="36" w:space="0" w:color="FFA200"/>
        <w:left w:val="none" w:sz="0" w:space="0" w:color="auto"/>
        <w:bottom w:val="single" w:sz="36" w:space="0" w:color="FFA200"/>
        <w:right w:val="none" w:sz="0" w:space="0" w:color="auto"/>
      </w:divBdr>
      <w:divsChild>
        <w:div w:id="1412660595">
          <w:marLeft w:val="0"/>
          <w:marRight w:val="0"/>
          <w:marTop w:val="0"/>
          <w:marBottom w:val="0"/>
          <w:divBdr>
            <w:top w:val="none" w:sz="0" w:space="0" w:color="auto"/>
            <w:left w:val="none" w:sz="0" w:space="0" w:color="auto"/>
            <w:bottom w:val="none" w:sz="0" w:space="0" w:color="auto"/>
            <w:right w:val="none" w:sz="0" w:space="0" w:color="auto"/>
          </w:divBdr>
          <w:divsChild>
            <w:div w:id="127824162">
              <w:marLeft w:val="0"/>
              <w:marRight w:val="0"/>
              <w:marTop w:val="0"/>
              <w:marBottom w:val="0"/>
              <w:divBdr>
                <w:top w:val="none" w:sz="0" w:space="0" w:color="auto"/>
                <w:left w:val="none" w:sz="0" w:space="0" w:color="auto"/>
                <w:bottom w:val="none" w:sz="0" w:space="0" w:color="auto"/>
                <w:right w:val="none" w:sz="0" w:space="0" w:color="auto"/>
              </w:divBdr>
              <w:divsChild>
                <w:div w:id="1375883370">
                  <w:marLeft w:val="0"/>
                  <w:marRight w:val="0"/>
                  <w:marTop w:val="0"/>
                  <w:marBottom w:val="150"/>
                  <w:divBdr>
                    <w:top w:val="single" w:sz="36" w:space="0" w:color="FFA200"/>
                    <w:left w:val="none" w:sz="0" w:space="0" w:color="auto"/>
                    <w:bottom w:val="single" w:sz="36" w:space="0" w:color="FFA200"/>
                    <w:right w:val="none" w:sz="0" w:space="0" w:color="auto"/>
                  </w:divBdr>
                  <w:divsChild>
                    <w:div w:id="1535384490">
                      <w:marLeft w:val="0"/>
                      <w:marRight w:val="0"/>
                      <w:marTop w:val="0"/>
                      <w:marBottom w:val="0"/>
                      <w:divBdr>
                        <w:top w:val="none" w:sz="0" w:space="0" w:color="auto"/>
                        <w:left w:val="none" w:sz="0" w:space="0" w:color="auto"/>
                        <w:bottom w:val="none" w:sz="0" w:space="0" w:color="auto"/>
                        <w:right w:val="none" w:sz="0" w:space="0" w:color="auto"/>
                      </w:divBdr>
                      <w:divsChild>
                        <w:div w:id="1833372682">
                          <w:marLeft w:val="0"/>
                          <w:marRight w:val="0"/>
                          <w:marTop w:val="0"/>
                          <w:marBottom w:val="0"/>
                          <w:divBdr>
                            <w:top w:val="none" w:sz="0" w:space="0" w:color="auto"/>
                            <w:left w:val="none" w:sz="0" w:space="0" w:color="auto"/>
                            <w:bottom w:val="none" w:sz="0" w:space="0" w:color="auto"/>
                            <w:right w:val="none" w:sz="0" w:space="0" w:color="auto"/>
                          </w:divBdr>
                          <w:divsChild>
                            <w:div w:id="916980782">
                              <w:marLeft w:val="0"/>
                              <w:marRight w:val="0"/>
                              <w:marTop w:val="0"/>
                              <w:marBottom w:val="0"/>
                              <w:divBdr>
                                <w:top w:val="none" w:sz="0" w:space="0" w:color="auto"/>
                                <w:left w:val="none" w:sz="0" w:space="0" w:color="auto"/>
                                <w:bottom w:val="none" w:sz="0" w:space="0" w:color="auto"/>
                                <w:right w:val="none" w:sz="0" w:space="0" w:color="auto"/>
                              </w:divBdr>
                              <w:divsChild>
                                <w:div w:id="1663778321">
                                  <w:marLeft w:val="0"/>
                                  <w:marRight w:val="0"/>
                                  <w:marTop w:val="0"/>
                                  <w:marBottom w:val="0"/>
                                  <w:divBdr>
                                    <w:top w:val="none" w:sz="0" w:space="0" w:color="auto"/>
                                    <w:left w:val="none" w:sz="0" w:space="0" w:color="auto"/>
                                    <w:bottom w:val="none" w:sz="0" w:space="0" w:color="auto"/>
                                    <w:right w:val="none" w:sz="0" w:space="0" w:color="auto"/>
                                  </w:divBdr>
                                  <w:divsChild>
                                    <w:div w:id="11799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0000726">
      <w:bodyDiv w:val="1"/>
      <w:marLeft w:val="0"/>
      <w:marRight w:val="0"/>
      <w:marTop w:val="0"/>
      <w:marBottom w:val="0"/>
      <w:divBdr>
        <w:top w:val="single" w:sz="36" w:space="0" w:color="FFA200"/>
        <w:left w:val="none" w:sz="0" w:space="0" w:color="auto"/>
        <w:bottom w:val="single" w:sz="36" w:space="0" w:color="FFA200"/>
        <w:right w:val="none" w:sz="0" w:space="0" w:color="auto"/>
      </w:divBdr>
      <w:divsChild>
        <w:div w:id="2067139333">
          <w:marLeft w:val="0"/>
          <w:marRight w:val="0"/>
          <w:marTop w:val="0"/>
          <w:marBottom w:val="0"/>
          <w:divBdr>
            <w:top w:val="none" w:sz="0" w:space="0" w:color="auto"/>
            <w:left w:val="none" w:sz="0" w:space="0" w:color="auto"/>
            <w:bottom w:val="none" w:sz="0" w:space="0" w:color="auto"/>
            <w:right w:val="none" w:sz="0" w:space="0" w:color="auto"/>
          </w:divBdr>
          <w:divsChild>
            <w:div w:id="1869179731">
              <w:marLeft w:val="0"/>
              <w:marRight w:val="0"/>
              <w:marTop w:val="0"/>
              <w:marBottom w:val="0"/>
              <w:divBdr>
                <w:top w:val="none" w:sz="0" w:space="0" w:color="auto"/>
                <w:left w:val="none" w:sz="0" w:space="0" w:color="auto"/>
                <w:bottom w:val="none" w:sz="0" w:space="0" w:color="auto"/>
                <w:right w:val="none" w:sz="0" w:space="0" w:color="auto"/>
              </w:divBdr>
              <w:divsChild>
                <w:div w:id="201138505">
                  <w:marLeft w:val="0"/>
                  <w:marRight w:val="0"/>
                  <w:marTop w:val="0"/>
                  <w:marBottom w:val="150"/>
                  <w:divBdr>
                    <w:top w:val="single" w:sz="36" w:space="0" w:color="FFA200"/>
                    <w:left w:val="none" w:sz="0" w:space="0" w:color="auto"/>
                    <w:bottom w:val="single" w:sz="36" w:space="0" w:color="FFA200"/>
                    <w:right w:val="none" w:sz="0" w:space="0" w:color="auto"/>
                  </w:divBdr>
                  <w:divsChild>
                    <w:div w:id="1597405269">
                      <w:marLeft w:val="0"/>
                      <w:marRight w:val="0"/>
                      <w:marTop w:val="0"/>
                      <w:marBottom w:val="0"/>
                      <w:divBdr>
                        <w:top w:val="none" w:sz="0" w:space="0" w:color="auto"/>
                        <w:left w:val="none" w:sz="0" w:space="0" w:color="auto"/>
                        <w:bottom w:val="none" w:sz="0" w:space="0" w:color="auto"/>
                        <w:right w:val="none" w:sz="0" w:space="0" w:color="auto"/>
                      </w:divBdr>
                      <w:divsChild>
                        <w:div w:id="694623400">
                          <w:marLeft w:val="0"/>
                          <w:marRight w:val="0"/>
                          <w:marTop w:val="0"/>
                          <w:marBottom w:val="0"/>
                          <w:divBdr>
                            <w:top w:val="none" w:sz="0" w:space="0" w:color="auto"/>
                            <w:left w:val="none" w:sz="0" w:space="0" w:color="auto"/>
                            <w:bottom w:val="none" w:sz="0" w:space="0" w:color="auto"/>
                            <w:right w:val="none" w:sz="0" w:space="0" w:color="auto"/>
                          </w:divBdr>
                          <w:divsChild>
                            <w:div w:id="1122192964">
                              <w:marLeft w:val="0"/>
                              <w:marRight w:val="0"/>
                              <w:marTop w:val="0"/>
                              <w:marBottom w:val="0"/>
                              <w:divBdr>
                                <w:top w:val="none" w:sz="0" w:space="0" w:color="auto"/>
                                <w:left w:val="none" w:sz="0" w:space="0" w:color="auto"/>
                                <w:bottom w:val="none" w:sz="0" w:space="0" w:color="auto"/>
                                <w:right w:val="none" w:sz="0" w:space="0" w:color="auto"/>
                              </w:divBdr>
                              <w:divsChild>
                                <w:div w:id="1096907236">
                                  <w:marLeft w:val="0"/>
                                  <w:marRight w:val="0"/>
                                  <w:marTop w:val="0"/>
                                  <w:marBottom w:val="0"/>
                                  <w:divBdr>
                                    <w:top w:val="none" w:sz="0" w:space="0" w:color="auto"/>
                                    <w:left w:val="none" w:sz="0" w:space="0" w:color="auto"/>
                                    <w:bottom w:val="none" w:sz="0" w:space="0" w:color="auto"/>
                                    <w:right w:val="none" w:sz="0" w:space="0" w:color="auto"/>
                                  </w:divBdr>
                                  <w:divsChild>
                                    <w:div w:id="8253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24</Pages>
  <Words>9006</Words>
  <Characters>51339</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307 кабинет</dc:creator>
  <cp:lastModifiedBy>307 кабинет</cp:lastModifiedBy>
  <cp:revision>1</cp:revision>
  <dcterms:created xsi:type="dcterms:W3CDTF">2016-09-16T06:27:00Z</dcterms:created>
  <dcterms:modified xsi:type="dcterms:W3CDTF">2016-09-16T07:50:00Z</dcterms:modified>
</cp:coreProperties>
</file>